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D54B1" w14:textId="246F3FA0" w:rsidR="00E66558" w:rsidRPr="00EE7FF4" w:rsidRDefault="00B639FC">
      <w:pPr>
        <w:pStyle w:val="Heading1"/>
        <w:rPr>
          <w:rFonts w:asciiTheme="minorHAnsi" w:hAnsiTheme="minorHAnsi" w:cstheme="minorHAnsi"/>
        </w:rPr>
      </w:pPr>
      <w:bookmarkStart w:id="0" w:name="_Toc400361362"/>
      <w:bookmarkStart w:id="1" w:name="_Toc443397153"/>
      <w:bookmarkStart w:id="2" w:name="_Toc357771638"/>
      <w:bookmarkStart w:id="3" w:name="_Toc346793416"/>
      <w:bookmarkStart w:id="4" w:name="_Toc328122777"/>
      <w:r>
        <w:rPr>
          <w:rFonts w:asciiTheme="minorHAnsi" w:hAnsiTheme="minorHAnsi" w:cstheme="minorHAnsi"/>
        </w:rPr>
        <w:t xml:space="preserve">Chapel Haddlesey C of E </w:t>
      </w:r>
      <w:r w:rsidR="00B05473" w:rsidRPr="00EE7FF4">
        <w:rPr>
          <w:rFonts w:asciiTheme="minorHAnsi" w:hAnsiTheme="minorHAnsi" w:cstheme="minorHAnsi"/>
        </w:rPr>
        <w:t xml:space="preserve">Primary School </w:t>
      </w:r>
      <w:r w:rsidR="009D71E8" w:rsidRPr="00EE7FF4">
        <w:rPr>
          <w:rFonts w:asciiTheme="minorHAnsi" w:hAnsiTheme="minorHAnsi" w:cstheme="minorHAnsi"/>
        </w:rPr>
        <w:t xml:space="preserve">Pupil </w:t>
      </w:r>
      <w:r w:rsidR="00B05473" w:rsidRPr="00EE7FF4">
        <w:rPr>
          <w:rFonts w:asciiTheme="minorHAnsi" w:hAnsiTheme="minorHAnsi" w:cstheme="minorHAnsi"/>
        </w:rPr>
        <w:t>P</w:t>
      </w:r>
      <w:r w:rsidR="009D71E8" w:rsidRPr="00EE7FF4">
        <w:rPr>
          <w:rFonts w:asciiTheme="minorHAnsi" w:hAnsiTheme="minorHAnsi" w:cstheme="minorHAnsi"/>
        </w:rPr>
        <w:t xml:space="preserve">remium </w:t>
      </w:r>
      <w:r w:rsidR="00B05473" w:rsidRPr="00EE7FF4">
        <w:rPr>
          <w:rFonts w:asciiTheme="minorHAnsi" w:hAnsiTheme="minorHAnsi" w:cstheme="minorHAnsi"/>
        </w:rPr>
        <w:t>S</w:t>
      </w:r>
      <w:r w:rsidR="009D71E8" w:rsidRPr="00EE7FF4">
        <w:rPr>
          <w:rFonts w:asciiTheme="minorHAnsi" w:hAnsiTheme="minorHAnsi" w:cstheme="minorHAnsi"/>
        </w:rPr>
        <w:t xml:space="preserve">trategy </w:t>
      </w:r>
      <w:r w:rsidR="00B05473" w:rsidRPr="00EE7FF4">
        <w:rPr>
          <w:rFonts w:asciiTheme="minorHAnsi" w:hAnsiTheme="minorHAnsi" w:cstheme="minorHAnsi"/>
        </w:rPr>
        <w:t>S</w:t>
      </w:r>
      <w:r w:rsidR="009D71E8" w:rsidRPr="00EE7FF4">
        <w:rPr>
          <w:rFonts w:asciiTheme="minorHAnsi" w:hAnsiTheme="minorHAnsi" w:cstheme="minorHAnsi"/>
        </w:rPr>
        <w:t>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p>
    <w:p w14:paraId="2A7D54B2" w14:textId="471D0CB2" w:rsidR="00E66558" w:rsidRPr="00EE7FF4" w:rsidRDefault="009D71E8" w:rsidP="756C5373">
      <w:pPr>
        <w:pStyle w:val="Heading2"/>
        <w:rPr>
          <w:rFonts w:asciiTheme="minorHAnsi" w:hAnsiTheme="minorHAnsi" w:cstheme="minorBidi"/>
          <w:b w:val="0"/>
          <w:color w:val="auto"/>
          <w:sz w:val="24"/>
          <w:szCs w:val="24"/>
        </w:rPr>
      </w:pPr>
      <w:r w:rsidRPr="756C5373">
        <w:rPr>
          <w:rFonts w:asciiTheme="minorHAnsi" w:hAnsiTheme="minorHAnsi" w:cstheme="minorBidi"/>
          <w:b w:val="0"/>
          <w:color w:val="auto"/>
          <w:sz w:val="24"/>
          <w:szCs w:val="24"/>
        </w:rPr>
        <w:t>This statement details our school’s use of pupil premium (and recovery premium for the 202</w:t>
      </w:r>
      <w:r w:rsidR="006F407D" w:rsidRPr="756C5373">
        <w:rPr>
          <w:rFonts w:asciiTheme="minorHAnsi" w:hAnsiTheme="minorHAnsi" w:cstheme="minorBidi"/>
          <w:b w:val="0"/>
          <w:color w:val="auto"/>
          <w:sz w:val="24"/>
          <w:szCs w:val="24"/>
        </w:rPr>
        <w:t>4</w:t>
      </w:r>
      <w:r w:rsidRPr="756C5373">
        <w:rPr>
          <w:rFonts w:asciiTheme="minorHAnsi" w:hAnsiTheme="minorHAnsi" w:cstheme="minorBidi"/>
          <w:b w:val="0"/>
          <w:color w:val="auto"/>
          <w:sz w:val="24"/>
          <w:szCs w:val="24"/>
        </w:rPr>
        <w:t xml:space="preserve"> to 202</w:t>
      </w:r>
      <w:r w:rsidR="00AC70DA" w:rsidRPr="756C5373">
        <w:rPr>
          <w:rFonts w:asciiTheme="minorHAnsi" w:hAnsiTheme="minorHAnsi" w:cstheme="minorBidi"/>
          <w:b w:val="0"/>
          <w:color w:val="auto"/>
          <w:sz w:val="24"/>
          <w:szCs w:val="24"/>
        </w:rPr>
        <w:t>6</w:t>
      </w:r>
      <w:r w:rsidRPr="756C5373">
        <w:rPr>
          <w:rFonts w:asciiTheme="minorHAnsi" w:hAnsiTheme="minorHAnsi" w:cstheme="minorBidi"/>
          <w:b w:val="0"/>
          <w:color w:val="auto"/>
          <w:sz w:val="24"/>
          <w:szCs w:val="24"/>
        </w:rPr>
        <w:t xml:space="preserve"> academic year</w:t>
      </w:r>
      <w:r w:rsidR="7A5B5A9D" w:rsidRPr="756C5373">
        <w:rPr>
          <w:rFonts w:asciiTheme="minorHAnsi" w:hAnsiTheme="minorHAnsi" w:cstheme="minorBidi"/>
          <w:b w:val="0"/>
          <w:color w:val="auto"/>
          <w:sz w:val="24"/>
          <w:szCs w:val="24"/>
        </w:rPr>
        <w:t>s</w:t>
      </w:r>
      <w:r w:rsidR="2EC31E77" w:rsidRPr="756C5373">
        <w:rPr>
          <w:rFonts w:asciiTheme="minorHAnsi" w:hAnsiTheme="minorHAnsi" w:cstheme="minorBidi"/>
          <w:b w:val="0"/>
          <w:color w:val="auto"/>
          <w:sz w:val="24"/>
          <w:szCs w:val="24"/>
        </w:rPr>
        <w:t xml:space="preserve"> onwards</w:t>
      </w:r>
      <w:r w:rsidRPr="756C5373">
        <w:rPr>
          <w:rFonts w:asciiTheme="minorHAnsi" w:hAnsiTheme="minorHAnsi" w:cstheme="minorBidi"/>
          <w:b w:val="0"/>
          <w:color w:val="auto"/>
          <w:sz w:val="24"/>
          <w:szCs w:val="24"/>
        </w:rPr>
        <w:t xml:space="preserve">) funding to help improve the attainment of our disadvantaged pupils. </w:t>
      </w:r>
    </w:p>
    <w:p w14:paraId="2A7D54B3" w14:textId="77777777" w:rsidR="00E66558" w:rsidRPr="00EE7FF4" w:rsidRDefault="009D71E8">
      <w:pPr>
        <w:pStyle w:val="Heading2"/>
        <w:spacing w:before="240"/>
        <w:rPr>
          <w:rFonts w:asciiTheme="minorHAnsi" w:hAnsiTheme="minorHAnsi" w:cstheme="minorHAnsi"/>
          <w:b w:val="0"/>
          <w:bCs/>
          <w:color w:val="auto"/>
          <w:sz w:val="24"/>
          <w:szCs w:val="24"/>
        </w:rPr>
      </w:pPr>
      <w:r w:rsidRPr="00EE7FF4">
        <w:rPr>
          <w:rFonts w:asciiTheme="minorHAnsi" w:hAnsiTheme="minorHAnsi" w:cstheme="minorHAnsi"/>
          <w:b w:val="0"/>
          <w:bCs/>
          <w:color w:val="auto"/>
          <w:sz w:val="24"/>
          <w:szCs w:val="24"/>
        </w:rPr>
        <w:t xml:space="preserve">It outlines our pupil premium strategy, how we intend to spend the funding in this academic year and the effect that last year’s spending of pupil premium had within our school. </w:t>
      </w:r>
    </w:p>
    <w:p w14:paraId="2A7D54B4" w14:textId="77777777" w:rsidR="00E66558" w:rsidRPr="00EE7FF4" w:rsidRDefault="009D71E8">
      <w:pPr>
        <w:pStyle w:val="Heading2"/>
        <w:rPr>
          <w:rFonts w:asciiTheme="minorHAnsi" w:hAnsiTheme="minorHAnsi" w:cstheme="minorHAnsi"/>
        </w:rPr>
      </w:pPr>
      <w:r w:rsidRPr="00EE7FF4">
        <w:rPr>
          <w:rFonts w:asciiTheme="minorHAnsi" w:hAnsiTheme="minorHAnsi" w:cstheme="minorHAnsi"/>
        </w:rP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rsidRPr="00EE7FF4" w14:paraId="2A7D54B7" w14:textId="77777777" w:rsidTr="375986F7">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5" w14:textId="77777777" w:rsidR="00E66558" w:rsidRPr="00EE7FF4" w:rsidRDefault="009D71E8">
            <w:pPr>
              <w:pStyle w:val="TableHeader"/>
              <w:jc w:val="left"/>
              <w:rPr>
                <w:rFonts w:asciiTheme="minorHAnsi" w:hAnsiTheme="minorHAnsi" w:cstheme="minorHAnsi"/>
              </w:rPr>
            </w:pPr>
            <w:r w:rsidRPr="00EE7FF4">
              <w:rPr>
                <w:rFonts w:asciiTheme="minorHAnsi" w:hAnsiTheme="minorHAnsi" w:cstheme="minorHAnsi"/>
              </w:rP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6" w14:textId="77777777" w:rsidR="00E66558" w:rsidRPr="00EE7FF4" w:rsidRDefault="009D71E8">
            <w:pPr>
              <w:pStyle w:val="TableHeader"/>
              <w:jc w:val="left"/>
              <w:rPr>
                <w:rFonts w:asciiTheme="minorHAnsi" w:hAnsiTheme="minorHAnsi" w:cstheme="minorHAnsi"/>
              </w:rPr>
            </w:pPr>
            <w:r w:rsidRPr="00EE7FF4">
              <w:rPr>
                <w:rFonts w:asciiTheme="minorHAnsi" w:hAnsiTheme="minorHAnsi" w:cstheme="minorHAnsi"/>
              </w:rPr>
              <w:t>Data</w:t>
            </w:r>
          </w:p>
        </w:tc>
      </w:tr>
      <w:tr w:rsidR="00E66558" w:rsidRPr="00EE7FF4" w14:paraId="2A7D54BA" w14:textId="77777777" w:rsidTr="375986F7">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8" w14:textId="77777777" w:rsidR="00E66558" w:rsidRPr="00EE7FF4" w:rsidRDefault="009D71E8">
            <w:pPr>
              <w:pStyle w:val="TableRow"/>
              <w:rPr>
                <w:rFonts w:asciiTheme="minorHAnsi" w:hAnsiTheme="minorHAnsi" w:cstheme="minorHAnsi"/>
              </w:rPr>
            </w:pPr>
            <w:r w:rsidRPr="00EE7FF4">
              <w:rPr>
                <w:rFonts w:asciiTheme="minorHAnsi" w:hAnsiTheme="minorHAnsi" w:cstheme="minorHAnsi"/>
              </w:rPr>
              <w:t>School name</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9" w14:textId="304D2E3A" w:rsidR="00E66558" w:rsidRPr="00EE7FF4" w:rsidRDefault="00B639FC">
            <w:pPr>
              <w:pStyle w:val="TableRow"/>
              <w:rPr>
                <w:rFonts w:asciiTheme="minorHAnsi" w:hAnsiTheme="minorHAnsi" w:cstheme="minorHAnsi"/>
              </w:rPr>
            </w:pPr>
            <w:r>
              <w:rPr>
                <w:rFonts w:asciiTheme="minorHAnsi" w:hAnsiTheme="minorHAnsi" w:cstheme="minorHAnsi"/>
              </w:rPr>
              <w:t>Chapel Haddlesey C o</w:t>
            </w:r>
            <w:r w:rsidR="00EA6410">
              <w:rPr>
                <w:rFonts w:asciiTheme="minorHAnsi" w:hAnsiTheme="minorHAnsi" w:cstheme="minorHAnsi"/>
              </w:rPr>
              <w:t>f</w:t>
            </w:r>
            <w:r>
              <w:rPr>
                <w:rFonts w:asciiTheme="minorHAnsi" w:hAnsiTheme="minorHAnsi" w:cstheme="minorHAnsi"/>
              </w:rPr>
              <w:t xml:space="preserve"> E Primary School</w:t>
            </w:r>
          </w:p>
        </w:tc>
      </w:tr>
      <w:tr w:rsidR="00E66558" w:rsidRPr="00EE7FF4" w14:paraId="2A7D54BD" w14:textId="77777777" w:rsidTr="375986F7">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B" w14:textId="2F7E45FA" w:rsidR="00E66558" w:rsidRPr="00EE7FF4" w:rsidRDefault="009D71E8" w:rsidP="375986F7">
            <w:pPr>
              <w:pStyle w:val="TableRow"/>
              <w:rPr>
                <w:rFonts w:asciiTheme="minorHAnsi" w:hAnsiTheme="minorHAnsi" w:cstheme="minorBidi"/>
              </w:rPr>
            </w:pPr>
            <w:r w:rsidRPr="375986F7">
              <w:rPr>
                <w:rFonts w:asciiTheme="minorHAnsi" w:hAnsiTheme="minorHAnsi" w:cstheme="minorBidi"/>
              </w:rPr>
              <w:t xml:space="preserve">Number of pupils in school </w:t>
            </w:r>
            <w:r w:rsidR="00CC7F39" w:rsidRPr="375986F7">
              <w:rPr>
                <w:rFonts w:asciiTheme="minorHAnsi" w:hAnsiTheme="minorHAnsi" w:cstheme="minorBidi"/>
              </w:rPr>
              <w:t>(as at January 20</w:t>
            </w:r>
            <w:r w:rsidR="003039D7">
              <w:rPr>
                <w:rFonts w:asciiTheme="minorHAnsi" w:hAnsiTheme="minorHAnsi" w:cstheme="minorBidi"/>
              </w:rPr>
              <w:t>24</w:t>
            </w:r>
            <w:r w:rsidR="00CC7F39" w:rsidRPr="375986F7">
              <w:rPr>
                <w:rFonts w:asciiTheme="minorHAnsi" w:hAnsiTheme="minorHAnsi" w:cstheme="minorBidi"/>
              </w:rPr>
              <w:t>)</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C" w14:textId="2E04A7D0" w:rsidR="00E66558" w:rsidRPr="00EE7FF4" w:rsidRDefault="00771306" w:rsidP="375986F7">
            <w:pPr>
              <w:pStyle w:val="TableRow"/>
              <w:rPr>
                <w:rFonts w:asciiTheme="minorHAnsi" w:hAnsiTheme="minorHAnsi" w:cstheme="minorBidi"/>
              </w:rPr>
            </w:pPr>
            <w:r>
              <w:rPr>
                <w:rFonts w:asciiTheme="minorHAnsi" w:hAnsiTheme="minorHAnsi" w:cstheme="minorBidi"/>
              </w:rPr>
              <w:t>79</w:t>
            </w:r>
            <w:r w:rsidR="00CC7F39" w:rsidRPr="375986F7">
              <w:rPr>
                <w:rFonts w:asciiTheme="minorHAnsi" w:hAnsiTheme="minorHAnsi" w:cstheme="minorBidi"/>
              </w:rPr>
              <w:t xml:space="preserve"> (Reception to Year 6)</w:t>
            </w:r>
          </w:p>
        </w:tc>
      </w:tr>
      <w:tr w:rsidR="00E66558" w:rsidRPr="00EE7FF4" w14:paraId="2A7D54C0" w14:textId="77777777" w:rsidTr="375986F7">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E" w14:textId="77777777" w:rsidR="00E66558" w:rsidRPr="00EE7FF4" w:rsidRDefault="009D71E8">
            <w:pPr>
              <w:pStyle w:val="TableRow"/>
              <w:rPr>
                <w:rFonts w:asciiTheme="minorHAnsi" w:hAnsiTheme="minorHAnsi" w:cstheme="minorHAnsi"/>
              </w:rPr>
            </w:pPr>
            <w:r w:rsidRPr="00EE7FF4">
              <w:rPr>
                <w:rFonts w:asciiTheme="minorHAnsi" w:hAnsiTheme="minorHAnsi" w:cstheme="minorHAnsi"/>
              </w:rP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F" w14:textId="4FF6327F" w:rsidR="00E66558" w:rsidRPr="00EE7FF4" w:rsidRDefault="009050C5">
            <w:pPr>
              <w:pStyle w:val="TableRow"/>
              <w:rPr>
                <w:rFonts w:asciiTheme="minorHAnsi" w:hAnsiTheme="minorHAnsi" w:cstheme="minorHAnsi"/>
              </w:rPr>
            </w:pPr>
            <w:r>
              <w:rPr>
                <w:rFonts w:asciiTheme="minorHAnsi" w:hAnsiTheme="minorHAnsi" w:cstheme="minorHAnsi"/>
              </w:rPr>
              <w:t>8.8</w:t>
            </w:r>
            <w:r w:rsidR="00CC7F39" w:rsidRPr="00EE7FF4">
              <w:rPr>
                <w:rFonts w:asciiTheme="minorHAnsi" w:hAnsiTheme="minorHAnsi" w:cstheme="minorHAnsi"/>
              </w:rPr>
              <w:t>%</w:t>
            </w:r>
          </w:p>
        </w:tc>
      </w:tr>
      <w:tr w:rsidR="00E66558" w:rsidRPr="00EE7FF4" w14:paraId="2A7D54C3" w14:textId="77777777" w:rsidTr="375986F7">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1" w14:textId="27494BDF" w:rsidR="00E66558" w:rsidRPr="00EE7FF4" w:rsidRDefault="009D71E8">
            <w:pPr>
              <w:pStyle w:val="TableRow"/>
              <w:rPr>
                <w:rFonts w:asciiTheme="minorHAnsi" w:hAnsiTheme="minorHAnsi" w:cstheme="minorHAnsi"/>
              </w:rPr>
            </w:pPr>
            <w:r w:rsidRPr="00EE7FF4">
              <w:rPr>
                <w:rFonts w:asciiTheme="minorHAnsi" w:hAnsiTheme="minorHAnsi" w:cstheme="minorHAnsi"/>
                <w:szCs w:val="22"/>
              </w:rPr>
              <w:t xml:space="preserve">Academic year/years that our current pupil premium strategy plan covers </w:t>
            </w:r>
            <w:r w:rsidRPr="00EE7FF4">
              <w:rPr>
                <w:rFonts w:asciiTheme="minorHAnsi" w:hAnsiTheme="minorHAnsi" w:cstheme="minorHAnsi"/>
                <w:b/>
                <w:bCs/>
                <w:szCs w:val="22"/>
              </w:rPr>
              <w:t>(3</w:t>
            </w:r>
            <w:r w:rsidR="00AC2512" w:rsidRPr="00EE7FF4">
              <w:rPr>
                <w:rFonts w:asciiTheme="minorHAnsi" w:hAnsiTheme="minorHAnsi" w:cstheme="minorHAnsi"/>
                <w:b/>
                <w:bCs/>
                <w:szCs w:val="22"/>
              </w:rPr>
              <w:t>-</w:t>
            </w:r>
            <w:r w:rsidRPr="00EE7FF4">
              <w:rPr>
                <w:rFonts w:asciiTheme="minorHAnsi" w:hAnsiTheme="minorHAnsi" w:cstheme="minorHAnsi"/>
                <w:b/>
                <w:bCs/>
                <w:szCs w:val="22"/>
              </w:rPr>
              <w:t>year plans are recommended)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2" w14:textId="04B7089D" w:rsidR="00E66558" w:rsidRPr="00EE7FF4" w:rsidRDefault="00CC7F39">
            <w:pPr>
              <w:pStyle w:val="TableRow"/>
              <w:rPr>
                <w:rFonts w:asciiTheme="minorHAnsi" w:hAnsiTheme="minorHAnsi" w:cstheme="minorHAnsi"/>
              </w:rPr>
            </w:pPr>
            <w:r w:rsidRPr="00EE7FF4">
              <w:rPr>
                <w:rFonts w:asciiTheme="minorHAnsi" w:hAnsiTheme="minorHAnsi" w:cstheme="minorHAnsi"/>
              </w:rPr>
              <w:t>20</w:t>
            </w:r>
            <w:r w:rsidR="005E3F78">
              <w:rPr>
                <w:rFonts w:asciiTheme="minorHAnsi" w:hAnsiTheme="minorHAnsi" w:cstheme="minorHAnsi"/>
              </w:rPr>
              <w:t>2</w:t>
            </w:r>
            <w:r w:rsidR="003465C2">
              <w:rPr>
                <w:rFonts w:asciiTheme="minorHAnsi" w:hAnsiTheme="minorHAnsi" w:cstheme="minorHAnsi"/>
              </w:rPr>
              <w:t>3</w:t>
            </w:r>
            <w:r w:rsidR="005E3F78">
              <w:rPr>
                <w:rFonts w:asciiTheme="minorHAnsi" w:hAnsiTheme="minorHAnsi" w:cstheme="minorHAnsi"/>
              </w:rPr>
              <w:t>/</w:t>
            </w:r>
            <w:r w:rsidRPr="00EE7FF4">
              <w:rPr>
                <w:rFonts w:asciiTheme="minorHAnsi" w:hAnsiTheme="minorHAnsi" w:cstheme="minorHAnsi"/>
              </w:rPr>
              <w:t>2</w:t>
            </w:r>
            <w:r w:rsidR="006F407D">
              <w:rPr>
                <w:rFonts w:asciiTheme="minorHAnsi" w:hAnsiTheme="minorHAnsi" w:cstheme="minorHAnsi"/>
              </w:rPr>
              <w:t>4</w:t>
            </w:r>
            <w:r w:rsidR="005E3F78">
              <w:rPr>
                <w:rFonts w:asciiTheme="minorHAnsi" w:hAnsiTheme="minorHAnsi" w:cstheme="minorHAnsi"/>
              </w:rPr>
              <w:t xml:space="preserve"> to 2025/</w:t>
            </w:r>
            <w:r w:rsidR="006F407D">
              <w:rPr>
                <w:rFonts w:asciiTheme="minorHAnsi" w:hAnsiTheme="minorHAnsi" w:cstheme="minorHAnsi"/>
              </w:rPr>
              <w:t>202</w:t>
            </w:r>
            <w:r w:rsidR="00151CBD">
              <w:rPr>
                <w:rFonts w:asciiTheme="minorHAnsi" w:hAnsiTheme="minorHAnsi" w:cstheme="minorHAnsi"/>
              </w:rPr>
              <w:t>6</w:t>
            </w:r>
          </w:p>
        </w:tc>
      </w:tr>
      <w:tr w:rsidR="00E66558" w:rsidRPr="00EE7FF4" w14:paraId="2A7D54C6" w14:textId="77777777" w:rsidTr="375986F7">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4" w14:textId="41A7B5A9" w:rsidR="00E66558" w:rsidRPr="00EE7FF4" w:rsidRDefault="009D71E8" w:rsidP="375986F7">
            <w:pPr>
              <w:pStyle w:val="TableRow"/>
              <w:rPr>
                <w:rFonts w:asciiTheme="minorHAnsi" w:hAnsiTheme="minorHAnsi" w:cstheme="minorBidi"/>
              </w:rPr>
            </w:pPr>
            <w:r w:rsidRPr="375986F7">
              <w:rPr>
                <w:rFonts w:asciiTheme="minorHAnsi" w:hAnsiTheme="minorHAnsi" w:cstheme="minorBidi"/>
              </w:rPr>
              <w:t xml:space="preserve">Date this statement was </w:t>
            </w:r>
            <w:r w:rsidR="7B3773F6" w:rsidRPr="375986F7">
              <w:rPr>
                <w:rFonts w:asciiTheme="minorHAnsi" w:hAnsiTheme="minorHAnsi" w:cstheme="minorBidi"/>
              </w:rPr>
              <w:t xml:space="preserve">first </w:t>
            </w:r>
            <w:r w:rsidRPr="375986F7">
              <w:rPr>
                <w:rFonts w:asciiTheme="minorHAnsi" w:hAnsiTheme="minorHAnsi" w:cstheme="minorBidi"/>
              </w:rPr>
              <w:t>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5" w14:textId="745C0ABE" w:rsidR="00E66558" w:rsidRPr="00EE7FF4" w:rsidRDefault="006F407D">
            <w:pPr>
              <w:pStyle w:val="TableRow"/>
              <w:rPr>
                <w:rFonts w:asciiTheme="minorHAnsi" w:hAnsiTheme="minorHAnsi" w:cstheme="minorHAnsi"/>
              </w:rPr>
            </w:pPr>
            <w:r>
              <w:rPr>
                <w:rFonts w:asciiTheme="minorHAnsi" w:hAnsiTheme="minorHAnsi" w:cstheme="minorHAnsi"/>
              </w:rPr>
              <w:t xml:space="preserve">June </w:t>
            </w:r>
            <w:r w:rsidR="00C05F70" w:rsidRPr="00EE7FF4">
              <w:rPr>
                <w:rFonts w:asciiTheme="minorHAnsi" w:hAnsiTheme="minorHAnsi" w:cstheme="minorHAnsi"/>
              </w:rPr>
              <w:t>202</w:t>
            </w:r>
            <w:r>
              <w:rPr>
                <w:rFonts w:asciiTheme="minorHAnsi" w:hAnsiTheme="minorHAnsi" w:cstheme="minorHAnsi"/>
              </w:rPr>
              <w:t>4</w:t>
            </w:r>
          </w:p>
        </w:tc>
      </w:tr>
      <w:tr w:rsidR="00E66558" w:rsidRPr="00EE7FF4" w14:paraId="2A7D54C9" w14:textId="77777777" w:rsidTr="375986F7">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7" w14:textId="513B2934" w:rsidR="00E66558" w:rsidRPr="00EE7FF4" w:rsidRDefault="009D71E8" w:rsidP="375986F7">
            <w:pPr>
              <w:pStyle w:val="TableRow"/>
              <w:rPr>
                <w:rFonts w:asciiTheme="minorHAnsi" w:hAnsiTheme="minorHAnsi" w:cstheme="minorBidi"/>
              </w:rPr>
            </w:pPr>
            <w:r w:rsidRPr="375986F7">
              <w:rPr>
                <w:rFonts w:asciiTheme="minorHAnsi" w:hAnsiTheme="minorHAnsi" w:cstheme="minorBidi"/>
              </w:rPr>
              <w:t>Date on which it w</w:t>
            </w:r>
            <w:r w:rsidR="5C1BA5A0" w:rsidRPr="375986F7">
              <w:rPr>
                <w:rFonts w:asciiTheme="minorHAnsi" w:hAnsiTheme="minorHAnsi" w:cstheme="minorBidi"/>
              </w:rPr>
              <w:t>as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8" w14:textId="5AFED02C" w:rsidR="00E66558" w:rsidRPr="00EE7FF4" w:rsidRDefault="005E3F78" w:rsidP="30485631">
            <w:pPr>
              <w:pStyle w:val="TableRow"/>
              <w:rPr>
                <w:rFonts w:asciiTheme="minorHAnsi" w:hAnsiTheme="minorHAnsi" w:cstheme="minorBidi"/>
              </w:rPr>
            </w:pPr>
            <w:r>
              <w:rPr>
                <w:rFonts w:asciiTheme="minorHAnsi" w:hAnsiTheme="minorHAnsi" w:cstheme="minorBidi"/>
              </w:rPr>
              <w:t>Annually</w:t>
            </w:r>
          </w:p>
        </w:tc>
      </w:tr>
      <w:tr w:rsidR="00E66558" w:rsidRPr="00EE7FF4" w14:paraId="2A7D54CC" w14:textId="77777777" w:rsidTr="375986F7">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A" w14:textId="77777777" w:rsidR="00E66558" w:rsidRPr="00EE7FF4" w:rsidRDefault="009D71E8">
            <w:pPr>
              <w:pStyle w:val="TableRow"/>
              <w:rPr>
                <w:rFonts w:asciiTheme="minorHAnsi" w:hAnsiTheme="minorHAnsi" w:cstheme="minorHAnsi"/>
              </w:rPr>
            </w:pPr>
            <w:r w:rsidRPr="00EE7FF4">
              <w:rPr>
                <w:rFonts w:asciiTheme="minorHAnsi" w:hAnsiTheme="minorHAnsi" w:cstheme="minorHAnsi"/>
              </w:rP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B" w14:textId="5A35F927" w:rsidR="00E66558" w:rsidRPr="00EE7FF4" w:rsidRDefault="00C05F70">
            <w:pPr>
              <w:pStyle w:val="TableRow"/>
              <w:rPr>
                <w:rFonts w:asciiTheme="minorHAnsi" w:hAnsiTheme="minorHAnsi" w:cstheme="minorHAnsi"/>
              </w:rPr>
            </w:pPr>
            <w:r w:rsidRPr="00EE7FF4">
              <w:rPr>
                <w:rFonts w:asciiTheme="minorHAnsi" w:hAnsiTheme="minorHAnsi" w:cstheme="minorHAnsi"/>
              </w:rPr>
              <w:t>Suzanne MacDonald</w:t>
            </w:r>
          </w:p>
        </w:tc>
      </w:tr>
      <w:tr w:rsidR="00E66558" w:rsidRPr="00EE7FF4" w14:paraId="2A7D54CF" w14:textId="77777777" w:rsidTr="375986F7">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D" w14:textId="77777777" w:rsidR="00E66558" w:rsidRPr="00EE7FF4" w:rsidRDefault="009D71E8">
            <w:pPr>
              <w:pStyle w:val="TableRow"/>
              <w:rPr>
                <w:rFonts w:asciiTheme="minorHAnsi" w:hAnsiTheme="minorHAnsi" w:cstheme="minorHAnsi"/>
              </w:rPr>
            </w:pPr>
            <w:r w:rsidRPr="00EE7FF4">
              <w:rPr>
                <w:rFonts w:asciiTheme="minorHAnsi" w:hAnsiTheme="minorHAnsi" w:cstheme="minorHAnsi"/>
              </w:rP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E" w14:textId="44D757E3" w:rsidR="00E66558" w:rsidRPr="00EE7FF4" w:rsidRDefault="00C05F70">
            <w:pPr>
              <w:pStyle w:val="TableRow"/>
              <w:rPr>
                <w:rFonts w:asciiTheme="minorHAnsi" w:hAnsiTheme="minorHAnsi" w:cstheme="minorHAnsi"/>
              </w:rPr>
            </w:pPr>
            <w:r w:rsidRPr="00EE7FF4">
              <w:rPr>
                <w:rFonts w:asciiTheme="minorHAnsi" w:hAnsiTheme="minorHAnsi" w:cstheme="minorHAnsi"/>
              </w:rPr>
              <w:t>Suzanne MacDonald</w:t>
            </w:r>
          </w:p>
        </w:tc>
      </w:tr>
      <w:tr w:rsidR="00E66558" w:rsidRPr="00EE7FF4" w14:paraId="2A7D54D2" w14:textId="77777777" w:rsidTr="375986F7">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0" w14:textId="77777777" w:rsidR="00E66558" w:rsidRPr="00EE7FF4" w:rsidRDefault="009D71E8">
            <w:pPr>
              <w:pStyle w:val="TableRow"/>
              <w:rPr>
                <w:rFonts w:asciiTheme="minorHAnsi" w:hAnsiTheme="minorHAnsi" w:cstheme="minorHAnsi"/>
              </w:rPr>
            </w:pPr>
            <w:r w:rsidRPr="00EE7FF4">
              <w:rPr>
                <w:rFonts w:asciiTheme="minorHAnsi" w:hAnsiTheme="minorHAnsi" w:cstheme="minorHAnsi"/>
              </w:rPr>
              <w:t xml:space="preserve">Governor </w:t>
            </w:r>
            <w:r w:rsidRPr="00EE7FF4">
              <w:rPr>
                <w:rFonts w:asciiTheme="minorHAnsi" w:hAnsiTheme="minorHAnsi" w:cstheme="minorHAnsi"/>
                <w:szCs w:val="22"/>
              </w:rPr>
              <w:t xml:space="preserve">/ Trustee </w:t>
            </w:r>
            <w:r w:rsidRPr="00EE7FF4">
              <w:rPr>
                <w:rFonts w:asciiTheme="minorHAnsi" w:hAnsiTheme="minorHAnsi" w:cstheme="minorHAnsi"/>
              </w:rP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1" w14:textId="4EB9CB6C" w:rsidR="00E66558" w:rsidRPr="00EE7FF4" w:rsidRDefault="006F407D" w:rsidP="30485631">
            <w:pPr>
              <w:pStyle w:val="TableRow"/>
              <w:rPr>
                <w:rFonts w:asciiTheme="minorHAnsi" w:hAnsiTheme="minorHAnsi" w:cstheme="minorBidi"/>
              </w:rPr>
            </w:pPr>
            <w:r>
              <w:rPr>
                <w:rFonts w:asciiTheme="minorHAnsi" w:hAnsiTheme="minorHAnsi" w:cstheme="minorBidi"/>
              </w:rPr>
              <w:t>Anna Burr</w:t>
            </w:r>
          </w:p>
        </w:tc>
      </w:tr>
    </w:tbl>
    <w:bookmarkEnd w:id="2"/>
    <w:bookmarkEnd w:id="3"/>
    <w:bookmarkEnd w:id="4"/>
    <w:p w14:paraId="2A7D54D3" w14:textId="77777777" w:rsidR="00E66558" w:rsidRPr="00EE7FF4" w:rsidRDefault="009D71E8">
      <w:pPr>
        <w:spacing w:before="480" w:line="240" w:lineRule="auto"/>
        <w:rPr>
          <w:rFonts w:asciiTheme="minorHAnsi" w:hAnsiTheme="minorHAnsi" w:cstheme="minorHAnsi"/>
          <w:b/>
          <w:color w:val="104F75"/>
          <w:sz w:val="32"/>
          <w:szCs w:val="32"/>
        </w:rPr>
      </w:pPr>
      <w:r w:rsidRPr="00EE7FF4">
        <w:rPr>
          <w:rFonts w:asciiTheme="minorHAnsi" w:hAnsiTheme="minorHAnsi" w:cstheme="minorHAnsi"/>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rsidRPr="00EE7FF4" w14:paraId="2A7D54D6" w14:textId="77777777" w:rsidTr="30485631">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4" w14:textId="77777777" w:rsidR="00E66558" w:rsidRPr="00EE7FF4" w:rsidRDefault="009D71E8">
            <w:pPr>
              <w:pStyle w:val="TableRow"/>
              <w:rPr>
                <w:rFonts w:asciiTheme="minorHAnsi" w:hAnsiTheme="minorHAnsi" w:cstheme="minorHAnsi"/>
              </w:rPr>
            </w:pPr>
            <w:r w:rsidRPr="00EE7FF4">
              <w:rPr>
                <w:rFonts w:asciiTheme="minorHAnsi" w:hAnsiTheme="minorHAnsi" w:cstheme="minorHAnsi"/>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5" w14:textId="77777777" w:rsidR="00E66558" w:rsidRPr="00EE7FF4" w:rsidRDefault="009D71E8">
            <w:pPr>
              <w:pStyle w:val="TableRow"/>
              <w:rPr>
                <w:rFonts w:asciiTheme="minorHAnsi" w:hAnsiTheme="minorHAnsi" w:cstheme="minorHAnsi"/>
              </w:rPr>
            </w:pPr>
            <w:r w:rsidRPr="00EE7FF4">
              <w:rPr>
                <w:rFonts w:asciiTheme="minorHAnsi" w:hAnsiTheme="minorHAnsi" w:cstheme="minorHAnsi"/>
                <w:b/>
              </w:rPr>
              <w:t>Amount</w:t>
            </w:r>
          </w:p>
        </w:tc>
      </w:tr>
      <w:tr w:rsidR="00E66558" w:rsidRPr="00EE7FF4" w14:paraId="2A7D54D9" w14:textId="77777777" w:rsidTr="30485631">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7" w14:textId="5B885DFC" w:rsidR="00E66558" w:rsidRPr="00EE7FF4" w:rsidRDefault="009D71E8" w:rsidP="30485631">
            <w:pPr>
              <w:pStyle w:val="TableRow"/>
              <w:rPr>
                <w:rFonts w:asciiTheme="minorHAnsi" w:hAnsiTheme="minorHAnsi" w:cstheme="minorBidi"/>
              </w:rPr>
            </w:pPr>
            <w:r w:rsidRPr="30485631">
              <w:rPr>
                <w:rFonts w:asciiTheme="minorHAnsi" w:hAnsiTheme="minorHAnsi" w:cstheme="minorBidi"/>
              </w:rPr>
              <w:t xml:space="preserve">Pupil premium funding allocation this </w:t>
            </w:r>
            <w:r w:rsidR="00CC7F39" w:rsidRPr="30485631">
              <w:rPr>
                <w:rFonts w:asciiTheme="minorHAnsi" w:hAnsiTheme="minorHAnsi" w:cstheme="minorBidi"/>
              </w:rPr>
              <w:t>financial</w:t>
            </w:r>
            <w:r w:rsidRPr="30485631">
              <w:rPr>
                <w:rFonts w:asciiTheme="minorHAnsi" w:hAnsiTheme="minorHAnsi" w:cstheme="minorBidi"/>
              </w:rPr>
              <w:t xml:space="preserve"> year</w:t>
            </w:r>
            <w:r w:rsidR="00CC7F39" w:rsidRPr="30485631">
              <w:rPr>
                <w:rFonts w:asciiTheme="minorHAnsi" w:hAnsiTheme="minorHAnsi" w:cstheme="minorBidi"/>
              </w:rPr>
              <w:t xml:space="preserve"> </w:t>
            </w:r>
            <w:r w:rsidR="005E3F78">
              <w:rPr>
                <w:rFonts w:asciiTheme="minorHAnsi" w:hAnsiTheme="minorHAnsi" w:cstheme="minorBidi"/>
              </w:rPr>
              <w:t xml:space="preserve">2023-2024 </w:t>
            </w:r>
            <w:r w:rsidR="00CC7F39" w:rsidRPr="30485631">
              <w:rPr>
                <w:rFonts w:asciiTheme="minorHAnsi" w:hAnsiTheme="minorHAnsi" w:cstheme="minorBidi"/>
              </w:rPr>
              <w:t>(</w:t>
            </w:r>
            <w:r w:rsidR="005E3F78">
              <w:rPr>
                <w:rFonts w:asciiTheme="minorHAnsi" w:hAnsiTheme="minorHAnsi" w:cstheme="minorBidi"/>
              </w:rPr>
              <w:t>b</w:t>
            </w:r>
            <w:r w:rsidR="00CC7F39" w:rsidRPr="30485631">
              <w:rPr>
                <w:rFonts w:asciiTheme="minorHAnsi" w:hAnsiTheme="minorHAnsi" w:cstheme="minorBidi"/>
              </w:rPr>
              <w:t>as</w:t>
            </w:r>
            <w:r w:rsidR="005E3F78">
              <w:rPr>
                <w:rFonts w:asciiTheme="minorHAnsi" w:hAnsiTheme="minorHAnsi" w:cstheme="minorBidi"/>
              </w:rPr>
              <w:t>ed on census</w:t>
            </w:r>
            <w:r w:rsidR="00CC7F39" w:rsidRPr="30485631">
              <w:rPr>
                <w:rFonts w:asciiTheme="minorHAnsi" w:hAnsiTheme="minorHAnsi" w:cstheme="minorBidi"/>
              </w:rPr>
              <w:t xml:space="preserve"> at October 202</w:t>
            </w:r>
            <w:r w:rsidR="43F37903" w:rsidRPr="30485631">
              <w:rPr>
                <w:rFonts w:asciiTheme="minorHAnsi" w:hAnsiTheme="minorHAnsi" w:cstheme="minorBidi"/>
              </w:rPr>
              <w:t>2</w:t>
            </w:r>
            <w:r w:rsidR="00CC7F39" w:rsidRPr="30485631">
              <w:rPr>
                <w:rFonts w:asciiTheme="minorHAnsi" w:hAnsiTheme="minorHAnsi" w:cstheme="minorBidi"/>
              </w:rPr>
              <w:t>)</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8" w14:textId="0912ABFB" w:rsidR="00E66558" w:rsidRPr="003465C2" w:rsidRDefault="009D71E8" w:rsidP="30485631">
            <w:pPr>
              <w:pStyle w:val="TableRow"/>
              <w:rPr>
                <w:rFonts w:asciiTheme="minorHAnsi" w:hAnsiTheme="minorHAnsi" w:cstheme="minorBidi"/>
                <w:highlight w:val="yellow"/>
              </w:rPr>
            </w:pPr>
            <w:r w:rsidRPr="003465C2">
              <w:rPr>
                <w:rFonts w:asciiTheme="minorHAnsi" w:hAnsiTheme="minorHAnsi" w:cstheme="minorBidi"/>
                <w:highlight w:val="yellow"/>
              </w:rPr>
              <w:t>£</w:t>
            </w:r>
            <w:r w:rsidR="00C96931" w:rsidRPr="003465C2">
              <w:rPr>
                <w:rFonts w:asciiTheme="minorHAnsi" w:hAnsiTheme="minorHAnsi" w:cstheme="minorBidi"/>
                <w:highlight w:val="yellow"/>
              </w:rPr>
              <w:t>28,265</w:t>
            </w:r>
          </w:p>
        </w:tc>
      </w:tr>
      <w:tr w:rsidR="00E66558" w:rsidRPr="00EE7FF4" w14:paraId="2A7D54DC" w14:textId="77777777" w:rsidTr="30485631">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A" w14:textId="77777777" w:rsidR="00E66558" w:rsidRPr="00EE7FF4" w:rsidRDefault="009D71E8">
            <w:pPr>
              <w:pStyle w:val="TableRow"/>
              <w:rPr>
                <w:rFonts w:asciiTheme="minorHAnsi" w:hAnsiTheme="minorHAnsi" w:cstheme="minorHAnsi"/>
              </w:rPr>
            </w:pPr>
            <w:r w:rsidRPr="00EE7FF4">
              <w:rPr>
                <w:rFonts w:asciiTheme="minorHAnsi" w:hAnsiTheme="minorHAnsi" w:cstheme="minorHAnsi"/>
              </w:rPr>
              <w:t>Recovery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B" w14:textId="2630AECA" w:rsidR="00E66558" w:rsidRPr="003465C2" w:rsidRDefault="009D71E8">
            <w:pPr>
              <w:pStyle w:val="TableRow"/>
              <w:rPr>
                <w:rFonts w:asciiTheme="minorHAnsi" w:hAnsiTheme="minorHAnsi" w:cstheme="minorHAnsi"/>
                <w:highlight w:val="yellow"/>
              </w:rPr>
            </w:pPr>
            <w:r w:rsidRPr="003465C2">
              <w:rPr>
                <w:rFonts w:asciiTheme="minorHAnsi" w:hAnsiTheme="minorHAnsi" w:cstheme="minorHAnsi"/>
                <w:highlight w:val="yellow"/>
              </w:rPr>
              <w:t>£</w:t>
            </w:r>
            <w:r w:rsidR="00C05F70" w:rsidRPr="003465C2">
              <w:rPr>
                <w:rFonts w:asciiTheme="minorHAnsi" w:hAnsiTheme="minorHAnsi" w:cstheme="minorHAnsi"/>
                <w:highlight w:val="yellow"/>
              </w:rPr>
              <w:t>2,</w:t>
            </w:r>
            <w:r w:rsidR="00C96931" w:rsidRPr="003465C2">
              <w:rPr>
                <w:rFonts w:asciiTheme="minorHAnsi" w:hAnsiTheme="minorHAnsi" w:cstheme="minorHAnsi"/>
                <w:highlight w:val="yellow"/>
              </w:rPr>
              <w:t>675</w:t>
            </w:r>
          </w:p>
        </w:tc>
      </w:tr>
      <w:tr w:rsidR="00E66558" w:rsidRPr="00EE7FF4" w14:paraId="2A7D54DF" w14:textId="77777777" w:rsidTr="30485631">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D" w14:textId="77777777" w:rsidR="00E66558" w:rsidRPr="00EE7FF4" w:rsidRDefault="009D71E8">
            <w:pPr>
              <w:pStyle w:val="TableRow"/>
              <w:rPr>
                <w:rFonts w:asciiTheme="minorHAnsi" w:hAnsiTheme="minorHAnsi" w:cstheme="minorHAnsi"/>
              </w:rPr>
            </w:pPr>
            <w:r w:rsidRPr="00EE7FF4">
              <w:rPr>
                <w:rFonts w:asciiTheme="minorHAnsi" w:hAnsiTheme="minorHAnsi" w:cstheme="minorHAnsi"/>
              </w:rPr>
              <w:t>Pupil premium funding carried forward from previous years (enter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E" w14:textId="2A8C2994" w:rsidR="00E66558" w:rsidRPr="003465C2" w:rsidRDefault="009D71E8">
            <w:pPr>
              <w:pStyle w:val="TableRow"/>
              <w:rPr>
                <w:rFonts w:asciiTheme="minorHAnsi" w:hAnsiTheme="minorHAnsi" w:cstheme="minorHAnsi"/>
                <w:highlight w:val="yellow"/>
              </w:rPr>
            </w:pPr>
            <w:r w:rsidRPr="003465C2">
              <w:rPr>
                <w:rFonts w:asciiTheme="minorHAnsi" w:hAnsiTheme="minorHAnsi" w:cstheme="minorHAnsi"/>
                <w:highlight w:val="yellow"/>
              </w:rPr>
              <w:t>£</w:t>
            </w:r>
            <w:r w:rsidR="00C05F70" w:rsidRPr="003465C2">
              <w:rPr>
                <w:rFonts w:asciiTheme="minorHAnsi" w:hAnsiTheme="minorHAnsi" w:cstheme="minorHAnsi"/>
                <w:highlight w:val="yellow"/>
              </w:rPr>
              <w:t>0</w:t>
            </w:r>
          </w:p>
        </w:tc>
      </w:tr>
      <w:tr w:rsidR="00E66558" w:rsidRPr="00EE7FF4" w14:paraId="2A7D54E3" w14:textId="77777777" w:rsidTr="30485631">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0" w14:textId="6F1363CA" w:rsidR="00E66558" w:rsidRPr="00EE7FF4" w:rsidRDefault="009D71E8" w:rsidP="30485631">
            <w:pPr>
              <w:pStyle w:val="TableRow"/>
              <w:rPr>
                <w:rFonts w:asciiTheme="minorHAnsi" w:hAnsiTheme="minorHAnsi" w:cstheme="minorBidi"/>
                <w:b/>
                <w:bCs/>
              </w:rPr>
            </w:pPr>
            <w:r w:rsidRPr="30485631">
              <w:rPr>
                <w:rFonts w:asciiTheme="minorHAnsi" w:hAnsiTheme="minorHAnsi" w:cstheme="minorBidi"/>
                <w:b/>
                <w:bCs/>
              </w:rPr>
              <w:t>Total budget for this academic year</w:t>
            </w:r>
            <w:r w:rsidR="3B6AD082" w:rsidRPr="30485631">
              <w:rPr>
                <w:rFonts w:asciiTheme="minorHAnsi" w:hAnsiTheme="minorHAnsi" w:cstheme="minorBidi"/>
                <w:b/>
                <w:bCs/>
              </w:rPr>
              <w:t xml:space="preserve"> </w:t>
            </w:r>
          </w:p>
          <w:p w14:paraId="2A7D54E1" w14:textId="77777777" w:rsidR="00E66558" w:rsidRPr="00EE7FF4" w:rsidRDefault="009D71E8">
            <w:pPr>
              <w:pStyle w:val="TableRow"/>
              <w:rPr>
                <w:rFonts w:asciiTheme="minorHAnsi" w:hAnsiTheme="minorHAnsi" w:cstheme="minorHAnsi"/>
              </w:rPr>
            </w:pPr>
            <w:r w:rsidRPr="00EE7FF4">
              <w:rPr>
                <w:rFonts w:asciiTheme="minorHAnsi" w:hAnsiTheme="minorHAnsi" w:cstheme="minorHAnsi"/>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2" w14:textId="71F3D46A" w:rsidR="00E66558" w:rsidRPr="003465C2" w:rsidRDefault="009D71E8" w:rsidP="30485631">
            <w:pPr>
              <w:pStyle w:val="TableRow"/>
              <w:rPr>
                <w:rFonts w:asciiTheme="minorHAnsi" w:hAnsiTheme="minorHAnsi" w:cstheme="minorBidi"/>
                <w:highlight w:val="yellow"/>
              </w:rPr>
            </w:pPr>
            <w:r w:rsidRPr="003465C2">
              <w:rPr>
                <w:rFonts w:asciiTheme="minorHAnsi" w:hAnsiTheme="minorHAnsi" w:cstheme="minorBidi"/>
                <w:highlight w:val="yellow"/>
              </w:rPr>
              <w:t>£</w:t>
            </w:r>
            <w:r w:rsidR="00C96931" w:rsidRPr="003465C2">
              <w:rPr>
                <w:rFonts w:asciiTheme="minorHAnsi" w:hAnsiTheme="minorHAnsi" w:cstheme="minorBidi"/>
                <w:highlight w:val="yellow"/>
              </w:rPr>
              <w:t>30,940</w:t>
            </w:r>
          </w:p>
        </w:tc>
      </w:tr>
    </w:tbl>
    <w:p w14:paraId="2A7D54E5" w14:textId="52FB0185" w:rsidR="00E66558" w:rsidRPr="00EE7FF4" w:rsidRDefault="009D71E8" w:rsidP="756C5373">
      <w:pPr>
        <w:pStyle w:val="Heading1"/>
        <w:rPr>
          <w:rFonts w:asciiTheme="minorHAnsi" w:hAnsiTheme="minorHAnsi" w:cstheme="minorBidi"/>
        </w:rPr>
      </w:pPr>
      <w:r w:rsidRPr="756C5373">
        <w:rPr>
          <w:rFonts w:asciiTheme="minorHAnsi" w:hAnsiTheme="minorHAnsi" w:cstheme="minorBidi"/>
        </w:rPr>
        <w:lastRenderedPageBreak/>
        <w:t>Part A: Pupil premium strategy plan</w:t>
      </w:r>
      <w:bookmarkStart w:id="14" w:name="_Toc357771640"/>
      <w:bookmarkStart w:id="15" w:name="_Toc346793418"/>
      <w:r w:rsidR="0065193B">
        <w:rPr>
          <w:rFonts w:asciiTheme="minorHAnsi" w:hAnsiTheme="minorHAnsi" w:cstheme="minorBidi"/>
        </w:rPr>
        <w:t xml:space="preserve">    </w:t>
      </w:r>
      <w:r w:rsidR="0065193B">
        <w:rPr>
          <w:rFonts w:asciiTheme="minorHAnsi" w:hAnsiTheme="minorHAnsi" w:cstheme="minorBidi"/>
        </w:rPr>
        <w:br/>
      </w:r>
      <w:r w:rsidR="0065193B">
        <w:rPr>
          <w:rFonts w:asciiTheme="minorHAnsi" w:hAnsiTheme="minorHAnsi" w:cstheme="minorBidi"/>
        </w:rPr>
        <w:br/>
      </w:r>
      <w:r w:rsidRPr="756C5373">
        <w:rPr>
          <w:rFonts w:asciiTheme="minorHAnsi" w:hAnsiTheme="minorHAnsi" w:cstheme="minorBidi"/>
        </w:rPr>
        <w:t>Statement of intent</w:t>
      </w:r>
    </w:p>
    <w:tbl>
      <w:tblPr>
        <w:tblW w:w="9486" w:type="dxa"/>
        <w:tblCellMar>
          <w:left w:w="10" w:type="dxa"/>
          <w:right w:w="10" w:type="dxa"/>
        </w:tblCellMar>
        <w:tblLook w:val="04A0" w:firstRow="1" w:lastRow="0" w:firstColumn="1" w:lastColumn="0" w:noHBand="0" w:noVBand="1"/>
      </w:tblPr>
      <w:tblGrid>
        <w:gridCol w:w="9486"/>
      </w:tblGrid>
      <w:tr w:rsidR="00E66558" w:rsidRPr="00EE7FF4" w14:paraId="2A7D54EA" w14:textId="77777777" w:rsidTr="756C5373">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05804597" w14:textId="77777777" w:rsidR="00EB1DFD" w:rsidRPr="00EE7FF4" w:rsidRDefault="00EB1DFD" w:rsidP="00A56368">
            <w:pPr>
              <w:spacing w:before="120"/>
              <w:jc w:val="both"/>
              <w:rPr>
                <w:rFonts w:asciiTheme="minorHAnsi" w:hAnsiTheme="minorHAnsi" w:cstheme="minorHAnsi"/>
                <w:b/>
                <w:bCs/>
              </w:rPr>
            </w:pPr>
            <w:r w:rsidRPr="00EE7FF4">
              <w:rPr>
                <w:rFonts w:asciiTheme="minorHAnsi" w:hAnsiTheme="minorHAnsi" w:cstheme="minorHAnsi"/>
                <w:b/>
                <w:bCs/>
              </w:rPr>
              <w:t xml:space="preserve">Our ultimate objectives are: </w:t>
            </w:r>
          </w:p>
          <w:p w14:paraId="12879201" w14:textId="59C66A08" w:rsidR="00EB1DFD" w:rsidRPr="00EE7FF4" w:rsidRDefault="00EB1DFD" w:rsidP="00A56368">
            <w:pPr>
              <w:spacing w:before="120"/>
              <w:jc w:val="both"/>
              <w:rPr>
                <w:rFonts w:asciiTheme="minorHAnsi" w:hAnsiTheme="minorHAnsi" w:cstheme="minorHAnsi"/>
              </w:rPr>
            </w:pPr>
            <w:r w:rsidRPr="00EE7FF4">
              <w:rPr>
                <w:rFonts w:asciiTheme="minorHAnsi" w:hAnsiTheme="minorHAnsi" w:cstheme="minorHAnsi"/>
              </w:rPr>
              <w:t>• To narrow the attainment gap between disadvantaged and non-disadvantaged pupils across the curriculum</w:t>
            </w:r>
            <w:r w:rsidR="000C3ECE" w:rsidRPr="00EE7FF4">
              <w:rPr>
                <w:rFonts w:asciiTheme="minorHAnsi" w:hAnsiTheme="minorHAnsi" w:cstheme="minorHAnsi"/>
              </w:rPr>
              <w:t>, particularly in writing.</w:t>
            </w:r>
          </w:p>
          <w:p w14:paraId="66F65009" w14:textId="77777777" w:rsidR="00EB1DFD" w:rsidRPr="00EE7FF4" w:rsidRDefault="00EB1DFD" w:rsidP="00A56368">
            <w:pPr>
              <w:spacing w:before="120"/>
              <w:jc w:val="both"/>
              <w:rPr>
                <w:rFonts w:asciiTheme="minorHAnsi" w:hAnsiTheme="minorHAnsi" w:cstheme="minorHAnsi"/>
              </w:rPr>
            </w:pPr>
            <w:r w:rsidRPr="00EE7FF4">
              <w:rPr>
                <w:rFonts w:asciiTheme="minorHAnsi" w:hAnsiTheme="minorHAnsi" w:cstheme="minorHAnsi"/>
              </w:rPr>
              <w:t xml:space="preserve">• For all disadvantaged pupils in school to make or exceed nationally expected progress rates. </w:t>
            </w:r>
          </w:p>
          <w:p w14:paraId="1852B64E" w14:textId="30C5B696" w:rsidR="000C3ECE" w:rsidRPr="00EE7FF4" w:rsidRDefault="00EB1DFD" w:rsidP="00A56368">
            <w:pPr>
              <w:spacing w:before="120"/>
              <w:jc w:val="both"/>
              <w:rPr>
                <w:rFonts w:asciiTheme="minorHAnsi" w:hAnsiTheme="minorHAnsi" w:cstheme="minorHAnsi"/>
              </w:rPr>
            </w:pPr>
            <w:r w:rsidRPr="00EE7FF4">
              <w:rPr>
                <w:rFonts w:asciiTheme="minorHAnsi" w:hAnsiTheme="minorHAnsi" w:cstheme="minorHAnsi"/>
              </w:rPr>
              <w:t xml:space="preserve">• To support our children’s health and wellbeing to enable them to access learning at an appropriate level. </w:t>
            </w:r>
          </w:p>
          <w:p w14:paraId="2BFA6705" w14:textId="7C0727A3" w:rsidR="000C3ECE" w:rsidRPr="00EE7FF4" w:rsidRDefault="000C3ECE" w:rsidP="00A56368">
            <w:pPr>
              <w:pStyle w:val="ListParagraph"/>
              <w:numPr>
                <w:ilvl w:val="0"/>
                <w:numId w:val="15"/>
              </w:numPr>
              <w:tabs>
                <w:tab w:val="left" w:pos="169"/>
              </w:tabs>
              <w:spacing w:before="120"/>
              <w:ind w:left="0" w:firstLine="0"/>
              <w:jc w:val="both"/>
              <w:rPr>
                <w:rFonts w:asciiTheme="minorHAnsi" w:hAnsiTheme="minorHAnsi" w:cstheme="minorHAnsi"/>
              </w:rPr>
            </w:pPr>
            <w:r w:rsidRPr="00EE7FF4">
              <w:rPr>
                <w:rFonts w:asciiTheme="minorHAnsi" w:hAnsiTheme="minorHAnsi" w:cstheme="minorHAnsi"/>
              </w:rPr>
              <w:t>To maximise partnership working with external agencies and parents to access support for families and young people, impacting positively upon their ability to make good progress.</w:t>
            </w:r>
          </w:p>
          <w:p w14:paraId="6F11AEDF" w14:textId="2BDEAAFF" w:rsidR="00EB1DFD" w:rsidRPr="00EE7FF4" w:rsidRDefault="00EB1DFD" w:rsidP="00A56368">
            <w:pPr>
              <w:spacing w:before="120"/>
              <w:jc w:val="both"/>
              <w:rPr>
                <w:rFonts w:asciiTheme="minorHAnsi" w:hAnsiTheme="minorHAnsi" w:cstheme="minorHAnsi"/>
                <w:b/>
                <w:bCs/>
              </w:rPr>
            </w:pPr>
            <w:r w:rsidRPr="00EE7FF4">
              <w:rPr>
                <w:rFonts w:asciiTheme="minorHAnsi" w:hAnsiTheme="minorHAnsi" w:cstheme="minorHAnsi"/>
                <w:b/>
                <w:bCs/>
              </w:rPr>
              <w:t xml:space="preserve">We aim to do this through: </w:t>
            </w:r>
          </w:p>
          <w:p w14:paraId="7017F029" w14:textId="77777777" w:rsidR="00EB1DFD" w:rsidRPr="00EE7FF4" w:rsidRDefault="00EB1DFD" w:rsidP="00A56368">
            <w:pPr>
              <w:spacing w:before="120"/>
              <w:jc w:val="both"/>
              <w:rPr>
                <w:rFonts w:asciiTheme="minorHAnsi" w:hAnsiTheme="minorHAnsi" w:cstheme="minorHAnsi"/>
              </w:rPr>
            </w:pPr>
            <w:r w:rsidRPr="00EE7FF4">
              <w:rPr>
                <w:rFonts w:asciiTheme="minorHAnsi" w:hAnsiTheme="minorHAnsi" w:cstheme="minorHAnsi"/>
              </w:rPr>
              <w:t xml:space="preserve">• Ensuring that teaching and learning opportunities meet the needs of all the pupils. </w:t>
            </w:r>
          </w:p>
          <w:p w14:paraId="0536EC03" w14:textId="766BB595" w:rsidR="00EB1DFD" w:rsidRPr="00EE7FF4" w:rsidRDefault="00EB1DFD" w:rsidP="00A56368">
            <w:pPr>
              <w:spacing w:before="120"/>
              <w:jc w:val="both"/>
              <w:rPr>
                <w:rFonts w:asciiTheme="minorHAnsi" w:hAnsiTheme="minorHAnsi" w:cstheme="minorHAnsi"/>
              </w:rPr>
            </w:pPr>
            <w:r w:rsidRPr="00EE7FF4">
              <w:rPr>
                <w:rFonts w:asciiTheme="minorHAnsi" w:hAnsiTheme="minorHAnsi" w:cstheme="minorHAnsi"/>
              </w:rPr>
              <w:t>• Ensuring that appropriate provision is made for pupils who belong to vulnerable groups</w:t>
            </w:r>
            <w:r w:rsidR="00C05F70" w:rsidRPr="00EE7FF4">
              <w:rPr>
                <w:rFonts w:asciiTheme="minorHAnsi" w:hAnsiTheme="minorHAnsi" w:cstheme="minorHAnsi"/>
              </w:rPr>
              <w:t>;</w:t>
            </w:r>
            <w:r w:rsidRPr="00EE7FF4">
              <w:rPr>
                <w:rFonts w:asciiTheme="minorHAnsi" w:hAnsiTheme="minorHAnsi" w:cstheme="minorHAnsi"/>
              </w:rPr>
              <w:t xml:space="preserve"> this includes ensuring that the needs of socially disadvantaged pupils are adequately assessed and addressed. </w:t>
            </w:r>
          </w:p>
          <w:p w14:paraId="19BAD3EE" w14:textId="77777777" w:rsidR="00EB1DFD" w:rsidRPr="00EE7FF4" w:rsidRDefault="00EB1DFD" w:rsidP="00A56368">
            <w:pPr>
              <w:spacing w:before="120"/>
              <w:jc w:val="both"/>
              <w:rPr>
                <w:rFonts w:asciiTheme="minorHAnsi" w:hAnsiTheme="minorHAnsi" w:cstheme="minorHAnsi"/>
              </w:rPr>
            </w:pPr>
            <w:r w:rsidRPr="00EE7FF4">
              <w:rPr>
                <w:rFonts w:asciiTheme="minorHAnsi" w:hAnsiTheme="minorHAnsi" w:cstheme="minorHAnsi"/>
              </w:rPr>
              <w:t xml:space="preserve">• Providing quality CPD for all staff to raise the profile and attainment of students eligible for Pupil Premium funding within the school. </w:t>
            </w:r>
          </w:p>
          <w:p w14:paraId="39910B24" w14:textId="5D23AB0E" w:rsidR="00EB1DFD" w:rsidRPr="00EE7FF4" w:rsidRDefault="00EB1DFD" w:rsidP="00A56368">
            <w:pPr>
              <w:spacing w:before="120"/>
              <w:jc w:val="both"/>
              <w:rPr>
                <w:rFonts w:asciiTheme="minorHAnsi" w:hAnsiTheme="minorHAnsi" w:cstheme="minorHAnsi"/>
              </w:rPr>
            </w:pPr>
            <w:r w:rsidRPr="00EE7FF4">
              <w:rPr>
                <w:rFonts w:asciiTheme="minorHAnsi" w:hAnsiTheme="minorHAnsi" w:cstheme="minorHAnsi"/>
              </w:rPr>
              <w:t xml:space="preserve">• </w:t>
            </w:r>
            <w:r w:rsidR="000C3ECE" w:rsidRPr="00EE7FF4">
              <w:rPr>
                <w:rFonts w:asciiTheme="minorHAnsi" w:hAnsiTheme="minorHAnsi" w:cstheme="minorHAnsi"/>
              </w:rPr>
              <w:t>Recognising</w:t>
            </w:r>
            <w:r w:rsidRPr="00EE7FF4">
              <w:rPr>
                <w:rFonts w:asciiTheme="minorHAnsi" w:hAnsiTheme="minorHAnsi" w:cstheme="minorHAnsi"/>
              </w:rPr>
              <w:t xml:space="preserve"> that not all pupils who are socially disadvantaged are registered or qualify for free school meals. </w:t>
            </w:r>
          </w:p>
          <w:p w14:paraId="2494C012" w14:textId="3785748A" w:rsidR="00EB1DFD" w:rsidRPr="00EE7FF4" w:rsidRDefault="217AF529" w:rsidP="756C5373">
            <w:pPr>
              <w:spacing w:before="120"/>
              <w:jc w:val="both"/>
              <w:rPr>
                <w:rFonts w:asciiTheme="minorHAnsi" w:hAnsiTheme="minorHAnsi" w:cstheme="minorBidi"/>
              </w:rPr>
            </w:pPr>
            <w:r w:rsidRPr="756C5373">
              <w:rPr>
                <w:rFonts w:asciiTheme="minorHAnsi" w:hAnsiTheme="minorHAnsi" w:cstheme="minorBidi"/>
              </w:rPr>
              <w:t>• Providing a nurturing and supportive environment for all children</w:t>
            </w:r>
            <w:r w:rsidR="47FA301D" w:rsidRPr="756C5373">
              <w:rPr>
                <w:rFonts w:asciiTheme="minorHAnsi" w:hAnsiTheme="minorHAnsi" w:cstheme="minorBidi"/>
              </w:rPr>
              <w:t xml:space="preserve">, led by the pastoral support </w:t>
            </w:r>
            <w:r w:rsidR="2A3F5EDA" w:rsidRPr="756C5373">
              <w:rPr>
                <w:rFonts w:asciiTheme="minorHAnsi" w:hAnsiTheme="minorHAnsi" w:cstheme="minorBidi"/>
              </w:rPr>
              <w:t>team</w:t>
            </w:r>
            <w:r w:rsidR="47FA301D" w:rsidRPr="756C5373">
              <w:rPr>
                <w:rFonts w:asciiTheme="minorHAnsi" w:hAnsiTheme="minorHAnsi" w:cstheme="minorBidi"/>
              </w:rPr>
              <w:t>.</w:t>
            </w:r>
          </w:p>
          <w:p w14:paraId="03A79561" w14:textId="77777777" w:rsidR="00EB1DFD" w:rsidRPr="00EE7FF4" w:rsidRDefault="00EB1DFD" w:rsidP="00A56368">
            <w:pPr>
              <w:spacing w:before="120"/>
              <w:jc w:val="both"/>
              <w:rPr>
                <w:rFonts w:asciiTheme="minorHAnsi" w:hAnsiTheme="minorHAnsi" w:cstheme="minorHAnsi"/>
              </w:rPr>
            </w:pPr>
            <w:r w:rsidRPr="00EE7FF4">
              <w:rPr>
                <w:rFonts w:asciiTheme="minorHAnsi" w:hAnsiTheme="minorHAnsi" w:cstheme="minorHAnsi"/>
              </w:rPr>
              <w:t xml:space="preserve">• Ensuring the structure of the curriculum enables all children to know more and remember more, with learning built systematically in all subjects in all year groups. </w:t>
            </w:r>
          </w:p>
          <w:p w14:paraId="40D20F6E" w14:textId="4A04D140" w:rsidR="00EB1DFD" w:rsidRPr="00EE7FF4" w:rsidRDefault="00EB1DFD" w:rsidP="00A56368">
            <w:pPr>
              <w:spacing w:before="120"/>
              <w:jc w:val="both"/>
              <w:rPr>
                <w:rFonts w:asciiTheme="minorHAnsi" w:hAnsiTheme="minorHAnsi" w:cstheme="minorHAnsi"/>
              </w:rPr>
            </w:pPr>
            <w:r w:rsidRPr="00EE7FF4">
              <w:rPr>
                <w:rFonts w:asciiTheme="minorHAnsi" w:hAnsiTheme="minorHAnsi" w:cstheme="minorHAnsi"/>
              </w:rPr>
              <w:t xml:space="preserve">• Ensuring the strategic leadership of training and development for all adults across the school supports improved outcomes for all pupils. Pupil Premium can be used to support whole school areas of enhancement that will directly impact on provision for pupil premium children. </w:t>
            </w:r>
          </w:p>
          <w:p w14:paraId="20B8E1F7" w14:textId="343E8E82" w:rsidR="00781B2D" w:rsidRPr="00EE7FF4" w:rsidRDefault="000C3ECE" w:rsidP="00781B2D">
            <w:pPr>
              <w:pStyle w:val="ListParagraph"/>
              <w:numPr>
                <w:ilvl w:val="0"/>
                <w:numId w:val="15"/>
              </w:numPr>
              <w:tabs>
                <w:tab w:val="left" w:pos="169"/>
              </w:tabs>
              <w:spacing w:before="120"/>
              <w:ind w:left="0" w:firstLine="0"/>
              <w:jc w:val="both"/>
              <w:rPr>
                <w:rFonts w:asciiTheme="minorHAnsi" w:hAnsiTheme="minorHAnsi" w:cstheme="minorHAnsi"/>
              </w:rPr>
            </w:pPr>
            <w:r w:rsidRPr="00EE7FF4">
              <w:rPr>
                <w:rFonts w:asciiTheme="minorHAnsi" w:hAnsiTheme="minorHAnsi" w:cstheme="minorHAnsi"/>
              </w:rPr>
              <w:t>Recognising that there are also a number of disadvantaged children who also have special educational needs. We therefore plan expenditure to combat the common barriers we see in school.</w:t>
            </w:r>
          </w:p>
          <w:p w14:paraId="79A8FB32" w14:textId="0B4DEDD8" w:rsidR="00EB1DFD" w:rsidRPr="00EE7FF4" w:rsidRDefault="00EB1DFD" w:rsidP="00A56368">
            <w:pPr>
              <w:spacing w:before="120"/>
              <w:jc w:val="both"/>
              <w:rPr>
                <w:rFonts w:asciiTheme="minorHAnsi" w:hAnsiTheme="minorHAnsi" w:cstheme="minorHAnsi"/>
                <w:b/>
                <w:bCs/>
              </w:rPr>
            </w:pPr>
            <w:r w:rsidRPr="00EE7FF4">
              <w:rPr>
                <w:rFonts w:asciiTheme="minorHAnsi" w:hAnsiTheme="minorHAnsi" w:cstheme="minorHAnsi"/>
                <w:b/>
                <w:bCs/>
              </w:rPr>
              <w:lastRenderedPageBreak/>
              <w:t xml:space="preserve">Achieving these objectives: </w:t>
            </w:r>
          </w:p>
          <w:p w14:paraId="0568617D" w14:textId="667AB4DE" w:rsidR="00EB1DFD" w:rsidRPr="00EE7FF4" w:rsidRDefault="00EB1DFD" w:rsidP="00A56368">
            <w:pPr>
              <w:spacing w:before="120"/>
              <w:jc w:val="both"/>
              <w:rPr>
                <w:rFonts w:asciiTheme="minorHAnsi" w:hAnsiTheme="minorHAnsi" w:cstheme="minorHAnsi"/>
              </w:rPr>
            </w:pPr>
            <w:r w:rsidRPr="00EE7FF4">
              <w:rPr>
                <w:rFonts w:asciiTheme="minorHAnsi" w:hAnsiTheme="minorHAnsi" w:cstheme="minorHAnsi"/>
              </w:rPr>
              <w:t xml:space="preserve">The range of provision the school consider making for this group include, but are not limited to: </w:t>
            </w:r>
          </w:p>
          <w:p w14:paraId="77A3FAC2" w14:textId="32E344E7" w:rsidR="00781B2D" w:rsidRPr="00EE7FF4" w:rsidRDefault="00EB1DFD" w:rsidP="00A56368">
            <w:pPr>
              <w:spacing w:before="120"/>
              <w:jc w:val="both"/>
              <w:rPr>
                <w:rFonts w:asciiTheme="minorHAnsi" w:hAnsiTheme="minorHAnsi" w:cstheme="minorHAnsi"/>
              </w:rPr>
            </w:pPr>
            <w:r w:rsidRPr="00EE7FF4">
              <w:rPr>
                <w:rFonts w:asciiTheme="minorHAnsi" w:hAnsiTheme="minorHAnsi" w:cstheme="minorHAnsi"/>
              </w:rPr>
              <w:t xml:space="preserve">• Ensuring </w:t>
            </w:r>
            <w:r w:rsidR="00781B2D" w:rsidRPr="00EE7FF4">
              <w:rPr>
                <w:rFonts w:asciiTheme="minorHAnsi" w:hAnsiTheme="minorHAnsi" w:cstheme="minorHAnsi"/>
              </w:rPr>
              <w:t>high-quality teaching is at the heart of our approach, with a focus on areas in which disadvantaged pupils require the most support.</w:t>
            </w:r>
          </w:p>
          <w:p w14:paraId="53BF9B47" w14:textId="034E454F" w:rsidR="001B4A21" w:rsidRPr="00EE7FF4" w:rsidRDefault="00781B2D" w:rsidP="001B4A21">
            <w:pPr>
              <w:pStyle w:val="ListParagraph"/>
              <w:numPr>
                <w:ilvl w:val="0"/>
                <w:numId w:val="17"/>
              </w:numPr>
              <w:tabs>
                <w:tab w:val="left" w:pos="27"/>
                <w:tab w:val="left" w:pos="169"/>
              </w:tabs>
              <w:spacing w:before="120"/>
              <w:ind w:left="27" w:hanging="27"/>
              <w:jc w:val="both"/>
              <w:rPr>
                <w:rFonts w:asciiTheme="minorHAnsi" w:hAnsiTheme="minorHAnsi" w:cstheme="minorHAnsi"/>
              </w:rPr>
            </w:pPr>
            <w:r w:rsidRPr="00EE7FF4">
              <w:rPr>
                <w:rFonts w:asciiTheme="minorHAnsi" w:hAnsiTheme="minorHAnsi" w:cstheme="minorHAnsi"/>
              </w:rPr>
              <w:t>Quality training for staff, regular monitoring and</w:t>
            </w:r>
            <w:r w:rsidR="00556AD8" w:rsidRPr="00EE7FF4">
              <w:rPr>
                <w:rFonts w:asciiTheme="minorHAnsi" w:hAnsiTheme="minorHAnsi" w:cstheme="minorHAnsi"/>
              </w:rPr>
              <w:t xml:space="preserve"> targeted</w:t>
            </w:r>
            <w:r w:rsidRPr="00EE7FF4">
              <w:rPr>
                <w:rFonts w:asciiTheme="minorHAnsi" w:hAnsiTheme="minorHAnsi" w:cstheme="minorHAnsi"/>
              </w:rPr>
              <w:t xml:space="preserve"> improvements to the classroom offer</w:t>
            </w:r>
            <w:r w:rsidR="001B4A21" w:rsidRPr="00EE7FF4">
              <w:rPr>
                <w:rFonts w:asciiTheme="minorHAnsi" w:hAnsiTheme="minorHAnsi" w:cstheme="minorHAnsi"/>
              </w:rPr>
              <w:t>.</w:t>
            </w:r>
          </w:p>
          <w:p w14:paraId="6CC5885E" w14:textId="77777777" w:rsidR="00E7408C" w:rsidRPr="00EE7FF4" w:rsidRDefault="00E7408C" w:rsidP="00E7408C">
            <w:pPr>
              <w:pStyle w:val="ListParagraph"/>
              <w:numPr>
                <w:ilvl w:val="0"/>
                <w:numId w:val="0"/>
              </w:numPr>
              <w:tabs>
                <w:tab w:val="left" w:pos="27"/>
                <w:tab w:val="left" w:pos="169"/>
              </w:tabs>
              <w:spacing w:before="120"/>
              <w:ind w:left="27"/>
              <w:jc w:val="both"/>
              <w:rPr>
                <w:rFonts w:asciiTheme="minorHAnsi" w:hAnsiTheme="minorHAnsi" w:cstheme="minorHAnsi"/>
              </w:rPr>
            </w:pPr>
          </w:p>
          <w:p w14:paraId="47B4EF54" w14:textId="756233B5" w:rsidR="00E7408C" w:rsidRPr="00EE7FF4" w:rsidRDefault="00E7408C" w:rsidP="00E7408C">
            <w:pPr>
              <w:pStyle w:val="ListParagraph"/>
              <w:numPr>
                <w:ilvl w:val="0"/>
                <w:numId w:val="17"/>
              </w:numPr>
              <w:tabs>
                <w:tab w:val="left" w:pos="27"/>
                <w:tab w:val="left" w:pos="169"/>
              </w:tabs>
              <w:spacing w:before="120"/>
              <w:ind w:left="27" w:hanging="27"/>
              <w:jc w:val="both"/>
              <w:rPr>
                <w:rFonts w:asciiTheme="minorHAnsi" w:hAnsiTheme="minorHAnsi" w:cstheme="minorHAnsi"/>
              </w:rPr>
            </w:pPr>
            <w:r w:rsidRPr="00EE7FF4">
              <w:rPr>
                <w:rFonts w:asciiTheme="minorHAnsi" w:hAnsiTheme="minorHAnsi" w:cstheme="minorHAnsi"/>
              </w:rPr>
              <w:t>Utilising the skills within the staff team to provide bespoke</w:t>
            </w:r>
            <w:r w:rsidR="00FE7297">
              <w:rPr>
                <w:rFonts w:asciiTheme="minorHAnsi" w:hAnsiTheme="minorHAnsi" w:cstheme="minorHAnsi"/>
              </w:rPr>
              <w:t xml:space="preserve"> intervention</w:t>
            </w:r>
            <w:r w:rsidRPr="00EE7FF4">
              <w:rPr>
                <w:rFonts w:asciiTheme="minorHAnsi" w:hAnsiTheme="minorHAnsi" w:cstheme="minorHAnsi"/>
              </w:rPr>
              <w:t xml:space="preserve"> for key pupils to close the gap. This will be delivered through pre-teach and post-teach work alongside </w:t>
            </w:r>
            <w:r w:rsidR="008C63F5">
              <w:rPr>
                <w:rFonts w:asciiTheme="minorHAnsi" w:hAnsiTheme="minorHAnsi" w:cstheme="minorHAnsi"/>
              </w:rPr>
              <w:t>adult intervention</w:t>
            </w:r>
            <w:r w:rsidRPr="00EE7FF4">
              <w:rPr>
                <w:rFonts w:asciiTheme="minorHAnsi" w:hAnsiTheme="minorHAnsi" w:cstheme="minorHAnsi"/>
              </w:rPr>
              <w:t>.</w:t>
            </w:r>
          </w:p>
          <w:p w14:paraId="4F00A7A6" w14:textId="77777777" w:rsidR="001B4A21" w:rsidRPr="00EE7FF4" w:rsidRDefault="001B4A21" w:rsidP="00E7408C">
            <w:pPr>
              <w:pStyle w:val="ListParagraph"/>
              <w:numPr>
                <w:ilvl w:val="0"/>
                <w:numId w:val="0"/>
              </w:numPr>
              <w:tabs>
                <w:tab w:val="left" w:pos="27"/>
                <w:tab w:val="left" w:pos="169"/>
              </w:tabs>
              <w:spacing w:before="120"/>
              <w:ind w:left="27"/>
              <w:jc w:val="both"/>
              <w:rPr>
                <w:rFonts w:asciiTheme="minorHAnsi" w:hAnsiTheme="minorHAnsi" w:cstheme="minorHAnsi"/>
              </w:rPr>
            </w:pPr>
          </w:p>
          <w:p w14:paraId="4DCFC628" w14:textId="0DBD65A3" w:rsidR="001B4A21" w:rsidRPr="00EE7FF4" w:rsidRDefault="001B4A21" w:rsidP="001B4A21">
            <w:pPr>
              <w:pStyle w:val="ListParagraph"/>
              <w:numPr>
                <w:ilvl w:val="0"/>
                <w:numId w:val="17"/>
              </w:numPr>
              <w:tabs>
                <w:tab w:val="left" w:pos="27"/>
                <w:tab w:val="left" w:pos="169"/>
              </w:tabs>
              <w:spacing w:before="120"/>
              <w:ind w:left="27" w:hanging="27"/>
              <w:jc w:val="both"/>
              <w:rPr>
                <w:rFonts w:asciiTheme="minorHAnsi" w:hAnsiTheme="minorHAnsi" w:cstheme="minorHAnsi"/>
              </w:rPr>
            </w:pPr>
            <w:r w:rsidRPr="00EE7FF4">
              <w:rPr>
                <w:rFonts w:asciiTheme="minorHAnsi" w:hAnsiTheme="minorHAnsi" w:cstheme="minorHAnsi"/>
              </w:rPr>
              <w:t xml:space="preserve"> Investment in resources to improve the quality of teaching and learning, particularly in the foundation subjects linked to the </w:t>
            </w:r>
            <w:r w:rsidR="003E3529">
              <w:rPr>
                <w:rFonts w:asciiTheme="minorHAnsi" w:hAnsiTheme="minorHAnsi" w:cstheme="minorHAnsi"/>
              </w:rPr>
              <w:t>personalised</w:t>
            </w:r>
            <w:r w:rsidRPr="00EE7FF4">
              <w:rPr>
                <w:rFonts w:asciiTheme="minorHAnsi" w:hAnsiTheme="minorHAnsi" w:cstheme="minorHAnsi"/>
              </w:rPr>
              <w:t xml:space="preserve"> </w:t>
            </w:r>
            <w:r w:rsidR="00151CBD">
              <w:rPr>
                <w:rFonts w:asciiTheme="minorHAnsi" w:hAnsiTheme="minorHAnsi" w:cstheme="minorHAnsi"/>
              </w:rPr>
              <w:t>White Rose Federation</w:t>
            </w:r>
            <w:r w:rsidRPr="00EE7FF4">
              <w:rPr>
                <w:rFonts w:asciiTheme="minorHAnsi" w:hAnsiTheme="minorHAnsi" w:cstheme="minorHAnsi"/>
              </w:rPr>
              <w:t xml:space="preserve"> curriculum.</w:t>
            </w:r>
          </w:p>
          <w:p w14:paraId="13C9FD2A" w14:textId="39F57BD3" w:rsidR="00E7408C" w:rsidRPr="00EE7FF4" w:rsidRDefault="00E7408C" w:rsidP="00E7408C">
            <w:pPr>
              <w:pStyle w:val="ListParagraph"/>
              <w:numPr>
                <w:ilvl w:val="0"/>
                <w:numId w:val="0"/>
              </w:numPr>
              <w:tabs>
                <w:tab w:val="left" w:pos="27"/>
                <w:tab w:val="left" w:pos="169"/>
              </w:tabs>
              <w:spacing w:before="120"/>
              <w:ind w:left="27"/>
              <w:jc w:val="both"/>
              <w:rPr>
                <w:rFonts w:asciiTheme="minorHAnsi" w:hAnsiTheme="minorHAnsi" w:cstheme="minorHAnsi"/>
              </w:rPr>
            </w:pPr>
          </w:p>
          <w:p w14:paraId="14E372A0" w14:textId="7E8821CA" w:rsidR="00E7408C" w:rsidRPr="00EE7FF4" w:rsidRDefault="00E7408C" w:rsidP="00E7408C">
            <w:pPr>
              <w:pStyle w:val="ListParagraph"/>
              <w:numPr>
                <w:ilvl w:val="0"/>
                <w:numId w:val="19"/>
              </w:numPr>
              <w:tabs>
                <w:tab w:val="left" w:pos="0"/>
                <w:tab w:val="left" w:pos="169"/>
              </w:tabs>
              <w:spacing w:before="120"/>
              <w:ind w:left="27" w:hanging="27"/>
              <w:jc w:val="both"/>
              <w:rPr>
                <w:rFonts w:asciiTheme="minorHAnsi" w:hAnsiTheme="minorHAnsi" w:cstheme="minorHAnsi"/>
              </w:rPr>
            </w:pPr>
            <w:r w:rsidRPr="00EE7FF4">
              <w:rPr>
                <w:rFonts w:asciiTheme="minorHAnsi" w:hAnsiTheme="minorHAnsi" w:cstheme="minorHAnsi"/>
              </w:rPr>
              <w:t>Providing an outstanding extra</w:t>
            </w:r>
            <w:r w:rsidR="00C05F70" w:rsidRPr="00EE7FF4">
              <w:rPr>
                <w:rFonts w:asciiTheme="minorHAnsi" w:hAnsiTheme="minorHAnsi" w:cstheme="minorHAnsi"/>
              </w:rPr>
              <w:t>-c</w:t>
            </w:r>
            <w:r w:rsidRPr="00EE7FF4">
              <w:rPr>
                <w:rFonts w:asciiTheme="minorHAnsi" w:hAnsiTheme="minorHAnsi" w:cstheme="minorHAnsi"/>
              </w:rPr>
              <w:t>urricular</w:t>
            </w:r>
            <w:r w:rsidR="00C05F70" w:rsidRPr="00EE7FF4">
              <w:rPr>
                <w:rFonts w:asciiTheme="minorHAnsi" w:hAnsiTheme="minorHAnsi" w:cstheme="minorHAnsi"/>
              </w:rPr>
              <w:t xml:space="preserve"> timetable.</w:t>
            </w:r>
            <w:r w:rsidRPr="00EE7FF4">
              <w:rPr>
                <w:rFonts w:asciiTheme="minorHAnsi" w:hAnsiTheme="minorHAnsi" w:cstheme="minorHAnsi"/>
              </w:rPr>
              <w:t xml:space="preserve"> We do this by providing high quality music and art lessons to expose our disadvantaged children to high quality provision. In addition, we provide sports coaches to ensure physical development is prioritised, and we utilise funds to improve the school grounds for physical and social development.</w:t>
            </w:r>
          </w:p>
          <w:p w14:paraId="592E91ED" w14:textId="77777777" w:rsidR="001B4A21" w:rsidRPr="00EE7FF4" w:rsidRDefault="001B4A21" w:rsidP="001B4A21">
            <w:pPr>
              <w:pStyle w:val="ListParagraph"/>
              <w:numPr>
                <w:ilvl w:val="0"/>
                <w:numId w:val="0"/>
              </w:numPr>
              <w:tabs>
                <w:tab w:val="left" w:pos="27"/>
                <w:tab w:val="left" w:pos="169"/>
              </w:tabs>
              <w:spacing w:before="120"/>
              <w:ind w:left="27"/>
              <w:jc w:val="both"/>
              <w:rPr>
                <w:rFonts w:asciiTheme="minorHAnsi" w:hAnsiTheme="minorHAnsi" w:cstheme="minorHAnsi"/>
              </w:rPr>
            </w:pPr>
          </w:p>
          <w:p w14:paraId="143A4571" w14:textId="478542E3" w:rsidR="001B4A21" w:rsidRPr="00EE7FF4" w:rsidRDefault="001B4A21" w:rsidP="001B4A21">
            <w:pPr>
              <w:pStyle w:val="ListParagraph"/>
              <w:numPr>
                <w:ilvl w:val="0"/>
                <w:numId w:val="0"/>
              </w:numPr>
              <w:tabs>
                <w:tab w:val="left" w:pos="27"/>
                <w:tab w:val="left" w:pos="169"/>
              </w:tabs>
              <w:spacing w:before="120"/>
              <w:ind w:left="27"/>
              <w:jc w:val="both"/>
              <w:rPr>
                <w:rFonts w:asciiTheme="minorHAnsi" w:hAnsiTheme="minorHAnsi" w:cstheme="minorHAnsi"/>
              </w:rPr>
            </w:pPr>
            <w:r w:rsidRPr="00EE7FF4">
              <w:rPr>
                <w:rFonts w:asciiTheme="minorHAnsi" w:hAnsiTheme="minorHAnsi" w:cstheme="minorHAnsi"/>
              </w:rPr>
              <w:t>• Additional learning support. This includes staff employed to work directly with vulnerable children including those with an EHCP or social worker. This includes pupils who require 1:1 support</w:t>
            </w:r>
            <w:r w:rsidR="00C05F70" w:rsidRPr="00EE7FF4">
              <w:rPr>
                <w:rFonts w:asciiTheme="minorHAnsi" w:hAnsiTheme="minorHAnsi" w:cstheme="minorHAnsi"/>
              </w:rPr>
              <w:t>.</w:t>
            </w:r>
          </w:p>
          <w:p w14:paraId="0890A56A" w14:textId="77777777" w:rsidR="00226571" w:rsidRPr="00EE7FF4" w:rsidRDefault="00226571" w:rsidP="00226571">
            <w:pPr>
              <w:pStyle w:val="ListParagraph"/>
              <w:numPr>
                <w:ilvl w:val="0"/>
                <w:numId w:val="0"/>
              </w:numPr>
              <w:tabs>
                <w:tab w:val="left" w:pos="27"/>
                <w:tab w:val="left" w:pos="169"/>
              </w:tabs>
              <w:spacing w:before="120"/>
              <w:ind w:left="27"/>
              <w:jc w:val="both"/>
              <w:rPr>
                <w:rFonts w:asciiTheme="minorHAnsi" w:hAnsiTheme="minorHAnsi" w:cstheme="minorHAnsi"/>
              </w:rPr>
            </w:pPr>
          </w:p>
          <w:p w14:paraId="4E285ABB" w14:textId="6BB1C78B" w:rsidR="001B4A21" w:rsidRPr="00EE7FF4" w:rsidRDefault="2F20F9C1" w:rsidP="756C5373">
            <w:pPr>
              <w:pStyle w:val="ListParagraph"/>
              <w:numPr>
                <w:ilvl w:val="0"/>
                <w:numId w:val="17"/>
              </w:numPr>
              <w:tabs>
                <w:tab w:val="left" w:pos="27"/>
                <w:tab w:val="left" w:pos="169"/>
              </w:tabs>
              <w:spacing w:before="120"/>
              <w:ind w:left="27" w:hanging="27"/>
              <w:jc w:val="both"/>
              <w:rPr>
                <w:rFonts w:asciiTheme="minorHAnsi" w:hAnsiTheme="minorHAnsi" w:cstheme="minorBidi"/>
              </w:rPr>
            </w:pPr>
            <w:r w:rsidRPr="756C5373">
              <w:rPr>
                <w:rFonts w:asciiTheme="minorHAnsi" w:hAnsiTheme="minorHAnsi" w:cstheme="minorBidi"/>
              </w:rPr>
              <w:t>Family support work</w:t>
            </w:r>
            <w:r w:rsidR="64B52A9E" w:rsidRPr="756C5373">
              <w:rPr>
                <w:rFonts w:asciiTheme="minorHAnsi" w:hAnsiTheme="minorHAnsi" w:cstheme="minorBidi"/>
              </w:rPr>
              <w:t xml:space="preserve"> – we </w:t>
            </w:r>
            <w:r w:rsidRPr="756C5373">
              <w:rPr>
                <w:rFonts w:asciiTheme="minorHAnsi" w:hAnsiTheme="minorHAnsi" w:cstheme="minorBidi"/>
              </w:rPr>
              <w:t>liais</w:t>
            </w:r>
            <w:r w:rsidR="21FB54B4" w:rsidRPr="756C5373">
              <w:rPr>
                <w:rFonts w:asciiTheme="minorHAnsi" w:hAnsiTheme="minorHAnsi" w:cstheme="minorBidi"/>
              </w:rPr>
              <w:t>e</w:t>
            </w:r>
            <w:r w:rsidRPr="756C5373">
              <w:rPr>
                <w:rFonts w:asciiTheme="minorHAnsi" w:hAnsiTheme="minorHAnsi" w:cstheme="minorBidi"/>
              </w:rPr>
              <w:t xml:space="preserve"> directly with our vulnerable families, ensuring a delicate balance of support whilst operating in the role as a critical friend.</w:t>
            </w:r>
          </w:p>
          <w:p w14:paraId="7D2D9E35" w14:textId="77777777" w:rsidR="001B4A21" w:rsidRPr="00EE7FF4" w:rsidRDefault="001B4A21" w:rsidP="001B4A21">
            <w:pPr>
              <w:pStyle w:val="ListParagraph"/>
              <w:numPr>
                <w:ilvl w:val="0"/>
                <w:numId w:val="0"/>
              </w:numPr>
              <w:ind w:left="720"/>
              <w:rPr>
                <w:rFonts w:asciiTheme="minorHAnsi" w:hAnsiTheme="minorHAnsi" w:cstheme="minorHAnsi"/>
              </w:rPr>
            </w:pPr>
          </w:p>
          <w:p w14:paraId="76B0385D" w14:textId="60C801A3" w:rsidR="001B4A21" w:rsidRPr="00EE7FF4" w:rsidRDefault="74DC8CDB" w:rsidP="756C5373">
            <w:pPr>
              <w:pStyle w:val="ListParagraph"/>
              <w:numPr>
                <w:ilvl w:val="0"/>
                <w:numId w:val="17"/>
              </w:numPr>
              <w:tabs>
                <w:tab w:val="left" w:pos="27"/>
                <w:tab w:val="left" w:pos="169"/>
              </w:tabs>
              <w:spacing w:before="120"/>
              <w:ind w:left="27" w:hanging="27"/>
              <w:jc w:val="both"/>
              <w:rPr>
                <w:rFonts w:asciiTheme="minorHAnsi" w:hAnsiTheme="minorHAnsi" w:cstheme="minorBidi"/>
              </w:rPr>
            </w:pPr>
            <w:r w:rsidRPr="756C5373">
              <w:rPr>
                <w:rFonts w:asciiTheme="minorHAnsi" w:hAnsiTheme="minorHAnsi" w:cstheme="minorBidi"/>
              </w:rPr>
              <w:t>Offer</w:t>
            </w:r>
            <w:r w:rsidR="03D93FA8" w:rsidRPr="756C5373">
              <w:rPr>
                <w:rFonts w:asciiTheme="minorHAnsi" w:hAnsiTheme="minorHAnsi" w:cstheme="minorBidi"/>
              </w:rPr>
              <w:t>ing</w:t>
            </w:r>
            <w:r w:rsidRPr="756C5373">
              <w:rPr>
                <w:rFonts w:asciiTheme="minorHAnsi" w:hAnsiTheme="minorHAnsi" w:cstheme="minorBidi"/>
              </w:rPr>
              <w:t xml:space="preserve"> pastoral support for disadvantaged children; this includes ELSA and </w:t>
            </w:r>
            <w:r w:rsidR="4A8EBD73" w:rsidRPr="756C5373">
              <w:rPr>
                <w:rFonts w:asciiTheme="minorHAnsi" w:hAnsiTheme="minorHAnsi" w:cstheme="minorBidi"/>
              </w:rPr>
              <w:t>C</w:t>
            </w:r>
            <w:r w:rsidRPr="756C5373">
              <w:rPr>
                <w:rFonts w:asciiTheme="minorHAnsi" w:hAnsiTheme="minorHAnsi" w:cstheme="minorBidi"/>
              </w:rPr>
              <w:t xml:space="preserve">ompass </w:t>
            </w:r>
            <w:r w:rsidR="4A8EBD73" w:rsidRPr="756C5373">
              <w:rPr>
                <w:rFonts w:asciiTheme="minorHAnsi" w:hAnsiTheme="minorHAnsi" w:cstheme="minorBidi"/>
              </w:rPr>
              <w:t>Bu</w:t>
            </w:r>
            <w:r w:rsidRPr="756C5373">
              <w:rPr>
                <w:rFonts w:asciiTheme="minorHAnsi" w:hAnsiTheme="minorHAnsi" w:cstheme="minorBidi"/>
              </w:rPr>
              <w:t>zz trained staff, a senior mental health leader within school and training for our children, such as peer mediation and playground leaders.</w:t>
            </w:r>
          </w:p>
          <w:p w14:paraId="556803B2" w14:textId="12629DA8" w:rsidR="00556AD8" w:rsidRPr="00EE7FF4" w:rsidRDefault="00556AD8" w:rsidP="00556AD8">
            <w:pPr>
              <w:pStyle w:val="ListParagraph"/>
              <w:numPr>
                <w:ilvl w:val="0"/>
                <w:numId w:val="0"/>
              </w:numPr>
              <w:tabs>
                <w:tab w:val="left" w:pos="27"/>
                <w:tab w:val="left" w:pos="169"/>
              </w:tabs>
              <w:spacing w:before="120"/>
              <w:ind w:left="27"/>
              <w:jc w:val="both"/>
              <w:rPr>
                <w:rFonts w:asciiTheme="minorHAnsi" w:hAnsiTheme="minorHAnsi" w:cstheme="minorHAnsi"/>
              </w:rPr>
            </w:pPr>
            <w:r w:rsidRPr="00EE7FF4">
              <w:rPr>
                <w:rFonts w:asciiTheme="minorHAnsi" w:hAnsiTheme="minorHAnsi" w:cstheme="minorHAnsi"/>
              </w:rPr>
              <w:t xml:space="preserve"> </w:t>
            </w:r>
          </w:p>
          <w:p w14:paraId="64C69F89" w14:textId="78041184" w:rsidR="00556AD8" w:rsidRPr="00EE7FF4" w:rsidRDefault="00556AD8" w:rsidP="001B4A21">
            <w:pPr>
              <w:pStyle w:val="ListParagraph"/>
              <w:numPr>
                <w:ilvl w:val="0"/>
                <w:numId w:val="17"/>
              </w:numPr>
              <w:tabs>
                <w:tab w:val="left" w:pos="27"/>
                <w:tab w:val="left" w:pos="169"/>
              </w:tabs>
              <w:spacing w:before="120"/>
              <w:ind w:left="27" w:hanging="27"/>
              <w:jc w:val="both"/>
              <w:rPr>
                <w:rFonts w:asciiTheme="minorHAnsi" w:hAnsiTheme="minorHAnsi" w:cstheme="minorHAnsi"/>
              </w:rPr>
            </w:pPr>
            <w:r w:rsidRPr="00EE7FF4">
              <w:rPr>
                <w:rFonts w:asciiTheme="minorHAnsi" w:hAnsiTheme="minorHAnsi" w:cstheme="minorHAnsi"/>
              </w:rPr>
              <w:t>E</w:t>
            </w:r>
            <w:r w:rsidR="00781B2D" w:rsidRPr="00EE7FF4">
              <w:rPr>
                <w:rFonts w:asciiTheme="minorHAnsi" w:hAnsiTheme="minorHAnsi" w:cstheme="minorHAnsi"/>
              </w:rPr>
              <w:t xml:space="preserve">ffective partnership working with external professionals and parents to ensure quick and successful intervention to accelerate progress.  </w:t>
            </w:r>
          </w:p>
          <w:p w14:paraId="0B872BEC" w14:textId="33301960" w:rsidR="00EB1DFD" w:rsidRPr="00EE7FF4" w:rsidRDefault="47FA301D" w:rsidP="756C5373">
            <w:pPr>
              <w:spacing w:before="120"/>
              <w:jc w:val="both"/>
              <w:rPr>
                <w:rFonts w:asciiTheme="minorHAnsi" w:hAnsiTheme="minorHAnsi" w:cstheme="minorBidi"/>
              </w:rPr>
            </w:pPr>
            <w:r w:rsidRPr="756C5373">
              <w:rPr>
                <w:rFonts w:asciiTheme="minorHAnsi" w:hAnsiTheme="minorHAnsi" w:cstheme="minorBidi"/>
              </w:rPr>
              <w:t>• Support payment</w:t>
            </w:r>
            <w:r w:rsidR="7C9509EF" w:rsidRPr="756C5373">
              <w:rPr>
                <w:rFonts w:asciiTheme="minorHAnsi" w:hAnsiTheme="minorHAnsi" w:cstheme="minorBidi"/>
              </w:rPr>
              <w:t>s</w:t>
            </w:r>
            <w:r w:rsidRPr="756C5373">
              <w:rPr>
                <w:rFonts w:asciiTheme="minorHAnsi" w:hAnsiTheme="minorHAnsi" w:cstheme="minorBidi"/>
              </w:rPr>
              <w:t xml:space="preserve"> for activities, educational visits and residentials</w:t>
            </w:r>
            <w:r w:rsidR="4A8EBD73" w:rsidRPr="756C5373">
              <w:rPr>
                <w:rFonts w:asciiTheme="minorHAnsi" w:hAnsiTheme="minorHAnsi" w:cstheme="minorBidi"/>
              </w:rPr>
              <w:t>, e</w:t>
            </w:r>
            <w:r w:rsidRPr="756C5373">
              <w:rPr>
                <w:rFonts w:asciiTheme="minorHAnsi" w:hAnsiTheme="minorHAnsi" w:cstheme="minorBidi"/>
              </w:rPr>
              <w:t xml:space="preserve">nsuring children have first-hand experiences to use in their learning in the classroom. </w:t>
            </w:r>
          </w:p>
          <w:p w14:paraId="2DCFEACD" w14:textId="21A1C887" w:rsidR="2F8EE642" w:rsidRDefault="672CBDEC" w:rsidP="756C5373">
            <w:pPr>
              <w:pStyle w:val="ListParagraph"/>
              <w:numPr>
                <w:ilvl w:val="0"/>
                <w:numId w:val="20"/>
              </w:numPr>
              <w:tabs>
                <w:tab w:val="left" w:pos="169"/>
              </w:tabs>
              <w:spacing w:before="120"/>
              <w:ind w:left="0" w:firstLine="0"/>
              <w:jc w:val="both"/>
              <w:rPr>
                <w:rFonts w:asciiTheme="minorHAnsi" w:hAnsiTheme="minorHAnsi" w:cstheme="minorBidi"/>
              </w:rPr>
            </w:pPr>
            <w:r w:rsidRPr="756C5373">
              <w:rPr>
                <w:rFonts w:asciiTheme="minorHAnsi" w:hAnsiTheme="minorHAnsi" w:cstheme="minorBidi"/>
              </w:rPr>
              <w:t>Provid</w:t>
            </w:r>
            <w:r w:rsidR="26BB73EF" w:rsidRPr="756C5373">
              <w:rPr>
                <w:rFonts w:asciiTheme="minorHAnsi" w:hAnsiTheme="minorHAnsi" w:cstheme="minorBidi"/>
              </w:rPr>
              <w:t>ing</w:t>
            </w:r>
            <w:r w:rsidRPr="756C5373">
              <w:rPr>
                <w:rFonts w:asciiTheme="minorHAnsi" w:hAnsiTheme="minorHAnsi" w:cstheme="minorBidi"/>
              </w:rPr>
              <w:t xml:space="preserve"> </w:t>
            </w:r>
            <w:r w:rsidR="4A8EBD73" w:rsidRPr="756C5373">
              <w:rPr>
                <w:rFonts w:asciiTheme="minorHAnsi" w:hAnsiTheme="minorHAnsi" w:cstheme="minorBidi"/>
              </w:rPr>
              <w:t>B</w:t>
            </w:r>
            <w:r w:rsidRPr="756C5373">
              <w:rPr>
                <w:rFonts w:asciiTheme="minorHAnsi" w:hAnsiTheme="minorHAnsi" w:cstheme="minorBidi"/>
              </w:rPr>
              <w:t>reakfast</w:t>
            </w:r>
            <w:r w:rsidR="0717D3A2" w:rsidRPr="756C5373">
              <w:rPr>
                <w:rFonts w:asciiTheme="minorHAnsi" w:hAnsiTheme="minorHAnsi" w:cstheme="minorBidi"/>
              </w:rPr>
              <w:t xml:space="preserve"> </w:t>
            </w:r>
            <w:r w:rsidR="4A8EBD73" w:rsidRPr="756C5373">
              <w:rPr>
                <w:rFonts w:asciiTheme="minorHAnsi" w:hAnsiTheme="minorHAnsi" w:cstheme="minorBidi"/>
              </w:rPr>
              <w:t>Club</w:t>
            </w:r>
            <w:r w:rsidRPr="756C5373">
              <w:rPr>
                <w:rFonts w:asciiTheme="minorHAnsi" w:hAnsiTheme="minorHAnsi" w:cstheme="minorBidi"/>
              </w:rPr>
              <w:t xml:space="preserve"> for disadvantaged pupils to ease transition from home to school and allow children to be in a positive mind-set when approaching learning. </w:t>
            </w:r>
          </w:p>
          <w:p w14:paraId="66564CC2" w14:textId="77777777" w:rsidR="008D251C" w:rsidRDefault="008D251C" w:rsidP="008D251C">
            <w:pPr>
              <w:pStyle w:val="ListParagraph"/>
              <w:numPr>
                <w:ilvl w:val="0"/>
                <w:numId w:val="0"/>
              </w:numPr>
              <w:tabs>
                <w:tab w:val="left" w:pos="169"/>
              </w:tabs>
              <w:spacing w:before="120"/>
              <w:jc w:val="both"/>
              <w:rPr>
                <w:rFonts w:asciiTheme="minorHAnsi" w:hAnsiTheme="minorHAnsi" w:cstheme="minorBidi"/>
              </w:rPr>
            </w:pPr>
          </w:p>
          <w:p w14:paraId="020F0A27" w14:textId="24364BBE" w:rsidR="00164B19" w:rsidRPr="00EE7FF4" w:rsidRDefault="00B05473" w:rsidP="756C5373">
            <w:pPr>
              <w:pStyle w:val="ListParagraph"/>
              <w:numPr>
                <w:ilvl w:val="0"/>
                <w:numId w:val="20"/>
              </w:numPr>
              <w:tabs>
                <w:tab w:val="left" w:pos="169"/>
              </w:tabs>
              <w:spacing w:before="120"/>
              <w:ind w:left="0" w:firstLine="0"/>
              <w:jc w:val="both"/>
              <w:rPr>
                <w:rFonts w:asciiTheme="minorHAnsi" w:hAnsiTheme="minorHAnsi" w:cstheme="minorBidi"/>
                <w:strike/>
              </w:rPr>
            </w:pPr>
            <w:r w:rsidRPr="756C5373">
              <w:rPr>
                <w:rFonts w:asciiTheme="minorHAnsi" w:hAnsiTheme="minorHAnsi" w:cstheme="minorBidi"/>
              </w:rPr>
              <w:lastRenderedPageBreak/>
              <w:t>Support</w:t>
            </w:r>
            <w:r w:rsidR="7570D08D" w:rsidRPr="756C5373">
              <w:rPr>
                <w:rFonts w:asciiTheme="minorHAnsi" w:hAnsiTheme="minorHAnsi" w:cstheme="minorBidi"/>
              </w:rPr>
              <w:t>ing</w:t>
            </w:r>
            <w:r w:rsidRPr="756C5373">
              <w:rPr>
                <w:rFonts w:asciiTheme="minorHAnsi" w:hAnsiTheme="minorHAnsi" w:cstheme="minorBidi"/>
              </w:rPr>
              <w:t xml:space="preserve"> vulnerable families to ensure the pupils reach their attendance target.</w:t>
            </w:r>
          </w:p>
          <w:p w14:paraId="16AB16CC" w14:textId="6B589D65" w:rsidR="00164B19" w:rsidRPr="00EE7FF4" w:rsidRDefault="00B05473" w:rsidP="30485631">
            <w:pPr>
              <w:spacing w:before="120"/>
              <w:rPr>
                <w:rFonts w:asciiTheme="minorHAnsi" w:hAnsiTheme="minorHAnsi" w:cstheme="minorBidi"/>
              </w:rPr>
            </w:pPr>
            <w:r w:rsidRPr="30485631">
              <w:rPr>
                <w:rFonts w:asciiTheme="minorHAnsi" w:hAnsiTheme="minorHAnsi" w:cstheme="minorBidi"/>
              </w:rPr>
              <w:t>So far in the academic year 20</w:t>
            </w:r>
            <w:r w:rsidR="2F8EE642" w:rsidRPr="30485631">
              <w:rPr>
                <w:rFonts w:asciiTheme="minorHAnsi" w:hAnsiTheme="minorHAnsi" w:cstheme="minorBidi"/>
              </w:rPr>
              <w:t>2</w:t>
            </w:r>
            <w:r w:rsidR="00592E85">
              <w:rPr>
                <w:rFonts w:asciiTheme="minorHAnsi" w:hAnsiTheme="minorHAnsi" w:cstheme="minorBidi"/>
              </w:rPr>
              <w:t>3</w:t>
            </w:r>
            <w:r w:rsidR="2F8EE642" w:rsidRPr="30485631">
              <w:rPr>
                <w:rFonts w:asciiTheme="minorHAnsi" w:hAnsiTheme="minorHAnsi" w:cstheme="minorBidi"/>
              </w:rPr>
              <w:t>/2</w:t>
            </w:r>
            <w:r w:rsidR="00592E85">
              <w:rPr>
                <w:rFonts w:asciiTheme="minorHAnsi" w:hAnsiTheme="minorHAnsi" w:cstheme="minorBidi"/>
              </w:rPr>
              <w:t>4</w:t>
            </w:r>
            <w:r w:rsidR="2F8EE642" w:rsidRPr="30485631">
              <w:rPr>
                <w:rFonts w:asciiTheme="minorHAnsi" w:hAnsiTheme="minorHAnsi" w:cstheme="minorBidi"/>
              </w:rPr>
              <w:t xml:space="preserve"> (as of </w:t>
            </w:r>
            <w:r w:rsidR="001F23C4">
              <w:rPr>
                <w:rFonts w:asciiTheme="minorHAnsi" w:hAnsiTheme="minorHAnsi" w:cstheme="minorBidi"/>
              </w:rPr>
              <w:t>07/05/24)</w:t>
            </w:r>
            <w:r w:rsidRPr="30485631">
              <w:rPr>
                <w:rFonts w:asciiTheme="minorHAnsi" w:hAnsiTheme="minorHAnsi" w:cstheme="minorBidi"/>
              </w:rPr>
              <w:t xml:space="preserve">, Pupil Premium funded children’s attendance sits at </w:t>
            </w:r>
            <w:r w:rsidR="00DE3D90">
              <w:rPr>
                <w:rFonts w:asciiTheme="minorHAnsi" w:hAnsiTheme="minorHAnsi" w:cstheme="minorBidi"/>
              </w:rPr>
              <w:t>80.7%</w:t>
            </w:r>
            <w:r w:rsidR="000E428E">
              <w:rPr>
                <w:rFonts w:asciiTheme="minorHAnsi" w:hAnsiTheme="minorHAnsi" w:cstheme="minorBidi"/>
              </w:rPr>
              <w:t xml:space="preserve">. This was due to a pupil with high medical needs. </w:t>
            </w:r>
            <w:r w:rsidR="00A83098">
              <w:rPr>
                <w:rFonts w:asciiTheme="minorHAnsi" w:hAnsiTheme="minorHAnsi" w:cstheme="minorBidi"/>
              </w:rPr>
              <w:t>Removing</w:t>
            </w:r>
            <w:r w:rsidR="000E428E">
              <w:rPr>
                <w:rFonts w:asciiTheme="minorHAnsi" w:hAnsiTheme="minorHAnsi" w:cstheme="minorBidi"/>
              </w:rPr>
              <w:t xml:space="preserve"> this pupils raised PP attendance to 88.7%</w:t>
            </w:r>
            <w:r w:rsidRPr="30485631">
              <w:rPr>
                <w:rFonts w:asciiTheme="minorHAnsi" w:hAnsiTheme="minorHAnsi" w:cstheme="minorBidi"/>
              </w:rPr>
              <w:t xml:space="preserve"> and non-Pupil Premium funded at 9</w:t>
            </w:r>
            <w:r w:rsidR="00A86374">
              <w:rPr>
                <w:rFonts w:asciiTheme="minorHAnsi" w:hAnsiTheme="minorHAnsi" w:cstheme="minorBidi"/>
              </w:rPr>
              <w:t>4.2</w:t>
            </w:r>
            <w:r w:rsidRPr="30485631">
              <w:rPr>
                <w:rFonts w:asciiTheme="minorHAnsi" w:hAnsiTheme="minorHAnsi" w:cstheme="minorBidi"/>
              </w:rPr>
              <w:t>%.</w:t>
            </w:r>
          </w:p>
          <w:p w14:paraId="2A7D54E9" w14:textId="55B8A366" w:rsidR="00E66558" w:rsidRPr="00EE7FF4" w:rsidRDefault="00345485" w:rsidP="00345485">
            <w:pPr>
              <w:spacing w:before="120"/>
              <w:jc w:val="both"/>
              <w:rPr>
                <w:rFonts w:asciiTheme="minorHAnsi" w:hAnsiTheme="minorHAnsi" w:cstheme="minorHAnsi"/>
                <w:i/>
                <w:iCs/>
              </w:rPr>
            </w:pPr>
            <w:r w:rsidRPr="00EE7FF4">
              <w:rPr>
                <w:rFonts w:asciiTheme="minorHAnsi" w:hAnsiTheme="minorHAnsi" w:cstheme="minorHAnsi"/>
              </w:rPr>
              <w:t xml:space="preserve">Our data shows that PP attendance </w:t>
            </w:r>
            <w:r w:rsidR="0020005C">
              <w:rPr>
                <w:rFonts w:asciiTheme="minorHAnsi" w:hAnsiTheme="minorHAnsi" w:cstheme="minorHAnsi"/>
              </w:rPr>
              <w:t>ha</w:t>
            </w:r>
            <w:r w:rsidR="000B132E">
              <w:rPr>
                <w:rFonts w:asciiTheme="minorHAnsi" w:hAnsiTheme="minorHAnsi" w:cstheme="minorHAnsi"/>
              </w:rPr>
              <w:t>s</w:t>
            </w:r>
            <w:r w:rsidR="0020005C">
              <w:rPr>
                <w:rFonts w:asciiTheme="minorHAnsi" w:hAnsiTheme="minorHAnsi" w:cstheme="minorHAnsi"/>
              </w:rPr>
              <w:t xml:space="preserve"> increased from previous years</w:t>
            </w:r>
            <w:r w:rsidR="00B05473" w:rsidRPr="00EE7FF4">
              <w:rPr>
                <w:rFonts w:asciiTheme="minorHAnsi" w:hAnsiTheme="minorHAnsi" w:cstheme="minorHAnsi"/>
              </w:rPr>
              <w:t>;</w:t>
            </w:r>
            <w:r w:rsidRPr="00EE7FF4">
              <w:rPr>
                <w:rFonts w:asciiTheme="minorHAnsi" w:hAnsiTheme="minorHAnsi" w:cstheme="minorHAnsi"/>
              </w:rPr>
              <w:t xml:space="preserve"> however, it is the attendance of those children who </w:t>
            </w:r>
            <w:r w:rsidR="00C716F5">
              <w:rPr>
                <w:rFonts w:asciiTheme="minorHAnsi" w:hAnsiTheme="minorHAnsi" w:cstheme="minorHAnsi"/>
              </w:rPr>
              <w:t>are both</w:t>
            </w:r>
            <w:r w:rsidRPr="00EE7FF4">
              <w:rPr>
                <w:rFonts w:asciiTheme="minorHAnsi" w:hAnsiTheme="minorHAnsi" w:cstheme="minorHAnsi"/>
              </w:rPr>
              <w:t xml:space="preserve"> PP, </w:t>
            </w:r>
            <w:r w:rsidR="0020005C">
              <w:rPr>
                <w:rFonts w:asciiTheme="minorHAnsi" w:hAnsiTheme="minorHAnsi" w:cstheme="minorHAnsi"/>
              </w:rPr>
              <w:t>and also SEN</w:t>
            </w:r>
            <w:r w:rsidRPr="00EE7FF4">
              <w:rPr>
                <w:rFonts w:asciiTheme="minorHAnsi" w:hAnsiTheme="minorHAnsi" w:cstheme="minorHAnsi"/>
              </w:rPr>
              <w:t xml:space="preserve">, which is a target area for our school. </w:t>
            </w:r>
          </w:p>
        </w:tc>
      </w:tr>
    </w:tbl>
    <w:p w14:paraId="2A7D54EB" w14:textId="77777777" w:rsidR="00E66558" w:rsidRPr="00EE7FF4" w:rsidRDefault="009D71E8">
      <w:pPr>
        <w:pStyle w:val="Heading2"/>
        <w:spacing w:before="600"/>
        <w:rPr>
          <w:rFonts w:asciiTheme="minorHAnsi" w:hAnsiTheme="minorHAnsi" w:cstheme="minorHAnsi"/>
        </w:rPr>
      </w:pPr>
      <w:r w:rsidRPr="00EE7FF4">
        <w:rPr>
          <w:rFonts w:asciiTheme="minorHAnsi" w:hAnsiTheme="minorHAnsi" w:cstheme="minorHAnsi"/>
        </w:rPr>
        <w:lastRenderedPageBreak/>
        <w:t>Challenges</w:t>
      </w:r>
    </w:p>
    <w:p w14:paraId="2A7D54EC" w14:textId="77777777" w:rsidR="00E66558" w:rsidRPr="00EE7FF4" w:rsidRDefault="009D71E8">
      <w:pPr>
        <w:spacing w:before="120" w:line="240" w:lineRule="auto"/>
        <w:textAlignment w:val="baseline"/>
        <w:outlineLvl w:val="0"/>
        <w:rPr>
          <w:rFonts w:asciiTheme="minorHAnsi" w:hAnsiTheme="minorHAnsi" w:cstheme="minorHAnsi"/>
        </w:rPr>
      </w:pPr>
      <w:r w:rsidRPr="00EE7FF4">
        <w:rPr>
          <w:rFonts w:asciiTheme="minorHAnsi" w:hAnsiTheme="minorHAnsi" w:cstheme="minorHAnsi"/>
          <w:bCs/>
          <w:color w:val="auto"/>
        </w:rPr>
        <w:t>This details</w:t>
      </w:r>
      <w:r w:rsidRPr="00EE7FF4">
        <w:rPr>
          <w:rFonts w:asciiTheme="minorHAnsi" w:hAnsiTheme="minorHAnsi" w:cstheme="minorHAnsi"/>
          <w:color w:val="auto"/>
        </w:rPr>
        <w:t xml:space="preserve"> the key</w:t>
      </w:r>
      <w:r w:rsidRPr="00EE7FF4">
        <w:rPr>
          <w:rFonts w:asciiTheme="minorHAnsi" w:hAnsiTheme="minorHAnsi" w:cstheme="minorHAnsi"/>
          <w:bCs/>
          <w:color w:val="auto"/>
        </w:rPr>
        <w:t xml:space="preserve"> </w:t>
      </w:r>
      <w:r w:rsidRPr="00EE7FF4">
        <w:rPr>
          <w:rFonts w:asciiTheme="minorHAnsi" w:hAnsiTheme="minorHAnsi" w:cstheme="minorHAnsi"/>
          <w:color w:val="auto"/>
        </w:rPr>
        <w:t xml:space="preserve">challenges to </w:t>
      </w:r>
      <w:r w:rsidRPr="00EE7FF4">
        <w:rPr>
          <w:rFonts w:asciiTheme="minorHAnsi" w:hAnsiTheme="minorHAnsi" w:cstheme="minorHAnsi"/>
          <w:bCs/>
          <w:color w:val="auto"/>
        </w:rPr>
        <w:t>achievement that we have</w:t>
      </w:r>
      <w:r w:rsidRPr="00EE7FF4">
        <w:rPr>
          <w:rFonts w:asciiTheme="minorHAnsi" w:hAnsiTheme="minorHAnsi" w:cstheme="minorHAnsi"/>
          <w:color w:val="auto"/>
        </w:rPr>
        <w:t xml:space="preserve"> identified among </w:t>
      </w:r>
      <w:r w:rsidRPr="00EE7FF4">
        <w:rPr>
          <w:rFonts w:asciiTheme="minorHAnsi" w:hAnsiTheme="minorHAnsi" w:cstheme="minorHAnsi"/>
          <w:bCs/>
          <w:color w:val="auto"/>
        </w:rPr>
        <w:t>our</w:t>
      </w:r>
      <w:r w:rsidRPr="00EE7FF4">
        <w:rPr>
          <w:rFonts w:asciiTheme="minorHAnsi" w:hAnsiTheme="minorHAnsi" w:cstheme="minorHAnsi"/>
          <w:color w:val="auto"/>
        </w:rPr>
        <w:t xml:space="preserve"> disadvantaged pupils.</w:t>
      </w:r>
    </w:p>
    <w:tbl>
      <w:tblPr>
        <w:tblW w:w="5390" w:type="pct"/>
        <w:tblCellMar>
          <w:left w:w="10" w:type="dxa"/>
          <w:right w:w="10" w:type="dxa"/>
        </w:tblCellMar>
        <w:tblLook w:val="04A0" w:firstRow="1" w:lastRow="0" w:firstColumn="1" w:lastColumn="0" w:noHBand="0" w:noVBand="1"/>
      </w:tblPr>
      <w:tblGrid>
        <w:gridCol w:w="1591"/>
        <w:gridCol w:w="8635"/>
      </w:tblGrid>
      <w:tr w:rsidR="00E66558" w:rsidRPr="00EE7FF4" w14:paraId="2A7D54EF" w14:textId="77777777" w:rsidTr="756C5373">
        <w:trPr>
          <w:trHeight w:val="1150"/>
        </w:trPr>
        <w:tc>
          <w:tcPr>
            <w:tcW w:w="1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D" w14:textId="77777777" w:rsidR="00E66558" w:rsidRPr="00EE7FF4" w:rsidRDefault="009D71E8">
            <w:pPr>
              <w:pStyle w:val="TableHeader"/>
              <w:jc w:val="left"/>
              <w:rPr>
                <w:rFonts w:asciiTheme="minorHAnsi" w:hAnsiTheme="minorHAnsi" w:cstheme="minorHAnsi"/>
              </w:rPr>
            </w:pPr>
            <w:r w:rsidRPr="00EE7FF4">
              <w:rPr>
                <w:rFonts w:asciiTheme="minorHAnsi" w:hAnsiTheme="minorHAnsi" w:cstheme="minorHAnsi"/>
              </w:rPr>
              <w:t>Challenge number</w:t>
            </w:r>
          </w:p>
        </w:tc>
        <w:tc>
          <w:tcPr>
            <w:tcW w:w="86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E" w14:textId="77777777" w:rsidR="00E66558" w:rsidRPr="00EE7FF4" w:rsidRDefault="009D71E8">
            <w:pPr>
              <w:pStyle w:val="TableHeader"/>
              <w:jc w:val="left"/>
              <w:rPr>
                <w:rFonts w:asciiTheme="minorHAnsi" w:hAnsiTheme="minorHAnsi" w:cstheme="minorHAnsi"/>
              </w:rPr>
            </w:pPr>
            <w:r w:rsidRPr="00EE7FF4">
              <w:rPr>
                <w:rFonts w:asciiTheme="minorHAnsi" w:hAnsiTheme="minorHAnsi" w:cstheme="minorHAnsi"/>
              </w:rPr>
              <w:t xml:space="preserve">Detail of challenge </w:t>
            </w:r>
          </w:p>
        </w:tc>
      </w:tr>
      <w:tr w:rsidR="006B3F90" w:rsidRPr="00EE7FF4" w14:paraId="180B6E56" w14:textId="77777777" w:rsidTr="756C5373">
        <w:trPr>
          <w:trHeight w:val="1150"/>
        </w:trPr>
        <w:tc>
          <w:tcPr>
            <w:tcW w:w="1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440D7E95" w14:textId="3BC98959" w:rsidR="006B3F90" w:rsidRDefault="006B3F90" w:rsidP="006B3F90">
            <w:pPr>
              <w:pStyle w:val="TableRow"/>
              <w:jc w:val="center"/>
              <w:rPr>
                <w:rFonts w:asciiTheme="minorHAnsi" w:hAnsiTheme="minorHAnsi" w:cstheme="minorHAnsi"/>
                <w:sz w:val="22"/>
                <w:szCs w:val="22"/>
              </w:rPr>
            </w:pPr>
            <w:r>
              <w:rPr>
                <w:rFonts w:asciiTheme="minorHAnsi" w:hAnsiTheme="minorHAnsi" w:cstheme="minorHAnsi"/>
                <w:sz w:val="22"/>
                <w:szCs w:val="22"/>
              </w:rPr>
              <w:t>1</w:t>
            </w:r>
          </w:p>
        </w:tc>
        <w:tc>
          <w:tcPr>
            <w:tcW w:w="86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54BDFFCE" w14:textId="6BA6B1F5" w:rsidR="006B3F90" w:rsidRPr="00EE7FF4" w:rsidRDefault="2CB6E4C2" w:rsidP="756C5373">
            <w:pPr>
              <w:pStyle w:val="TableRowCentered"/>
              <w:jc w:val="both"/>
              <w:rPr>
                <w:rFonts w:asciiTheme="minorHAnsi" w:hAnsiTheme="minorHAnsi" w:cstheme="minorBidi"/>
              </w:rPr>
            </w:pPr>
            <w:r w:rsidRPr="756C5373">
              <w:rPr>
                <w:rFonts w:asciiTheme="minorHAnsi" w:hAnsiTheme="minorHAnsi" w:cstheme="minorBidi"/>
              </w:rPr>
              <w:t>Speech and language delays upon entry</w:t>
            </w:r>
            <w:r w:rsidR="1A48E400" w:rsidRPr="756C5373">
              <w:rPr>
                <w:rFonts w:asciiTheme="minorHAnsi" w:hAnsiTheme="minorHAnsi" w:cstheme="minorBidi"/>
              </w:rPr>
              <w:t xml:space="preserve">, impacting on the GLD </w:t>
            </w:r>
            <w:r w:rsidR="62DCE7ED" w:rsidRPr="756C5373">
              <w:rPr>
                <w:rFonts w:asciiTheme="minorHAnsi" w:hAnsiTheme="minorHAnsi" w:cstheme="minorBidi"/>
              </w:rPr>
              <w:t xml:space="preserve">(Good level of development) </w:t>
            </w:r>
            <w:r w:rsidR="1A48E400" w:rsidRPr="756C5373">
              <w:rPr>
                <w:rFonts w:asciiTheme="minorHAnsi" w:hAnsiTheme="minorHAnsi" w:cstheme="minorBidi"/>
              </w:rPr>
              <w:t xml:space="preserve">of EYFS pupils and </w:t>
            </w:r>
            <w:r w:rsidR="0F7E52C5" w:rsidRPr="756C5373">
              <w:rPr>
                <w:rFonts w:asciiTheme="minorHAnsi" w:hAnsiTheme="minorHAnsi" w:cstheme="minorBidi"/>
              </w:rPr>
              <w:t>Year 1 phonics outcomes.</w:t>
            </w:r>
          </w:p>
        </w:tc>
      </w:tr>
      <w:tr w:rsidR="006B3F90" w:rsidRPr="00EE7FF4" w14:paraId="2A7D54F5" w14:textId="77777777" w:rsidTr="756C5373">
        <w:trPr>
          <w:trHeight w:val="1640"/>
        </w:trPr>
        <w:tc>
          <w:tcPr>
            <w:tcW w:w="1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F3" w14:textId="3DA6EBF5" w:rsidR="006B3F90" w:rsidRPr="00EE7FF4" w:rsidRDefault="006B3F90" w:rsidP="006B3F90">
            <w:pPr>
              <w:pStyle w:val="TableRow"/>
              <w:jc w:val="center"/>
              <w:rPr>
                <w:rFonts w:asciiTheme="minorHAnsi" w:hAnsiTheme="minorHAnsi" w:cstheme="minorHAnsi"/>
                <w:sz w:val="22"/>
                <w:szCs w:val="22"/>
              </w:rPr>
            </w:pPr>
            <w:r>
              <w:rPr>
                <w:rFonts w:asciiTheme="minorHAnsi" w:hAnsiTheme="minorHAnsi" w:cstheme="minorHAnsi"/>
                <w:sz w:val="22"/>
                <w:szCs w:val="22"/>
              </w:rPr>
              <w:t>2</w:t>
            </w:r>
          </w:p>
        </w:tc>
        <w:tc>
          <w:tcPr>
            <w:tcW w:w="86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2A7D54F4" w14:textId="37285187" w:rsidR="006B3F90" w:rsidRPr="00EE7FF4" w:rsidRDefault="2CB6E4C2" w:rsidP="756C5373">
            <w:pPr>
              <w:pStyle w:val="TableRowCentered"/>
              <w:jc w:val="both"/>
              <w:rPr>
                <w:rFonts w:asciiTheme="minorHAnsi" w:hAnsiTheme="minorHAnsi" w:cstheme="minorBidi"/>
              </w:rPr>
            </w:pPr>
            <w:r w:rsidRPr="756C5373">
              <w:rPr>
                <w:rFonts w:asciiTheme="minorHAnsi" w:hAnsiTheme="minorHAnsi" w:cstheme="minorBidi"/>
              </w:rPr>
              <w:t xml:space="preserve">High levels of family support needed </w:t>
            </w:r>
            <w:r w:rsidR="2CC9144F" w:rsidRPr="756C5373">
              <w:rPr>
                <w:rFonts w:asciiTheme="minorHAnsi" w:hAnsiTheme="minorHAnsi" w:cstheme="minorBidi"/>
              </w:rPr>
              <w:t xml:space="preserve">for </w:t>
            </w:r>
            <w:r w:rsidRPr="756C5373">
              <w:rPr>
                <w:rFonts w:asciiTheme="minorHAnsi" w:hAnsiTheme="minorHAnsi" w:cstheme="minorBidi"/>
              </w:rPr>
              <w:t>the school community. Issues outside of school have resulted in pupils who are emotionally and socially vulnerable which impacts on their wellbeing and readiness to learn</w:t>
            </w:r>
            <w:r w:rsidR="2E216526" w:rsidRPr="756C5373">
              <w:rPr>
                <w:rFonts w:asciiTheme="minorHAnsi" w:hAnsiTheme="minorHAnsi" w:cstheme="minorBidi"/>
              </w:rPr>
              <w:t>.</w:t>
            </w:r>
          </w:p>
        </w:tc>
      </w:tr>
      <w:tr w:rsidR="006B3F90" w:rsidRPr="00EE7FF4" w14:paraId="2A7D54F8" w14:textId="77777777" w:rsidTr="756C5373">
        <w:trPr>
          <w:trHeight w:val="1640"/>
        </w:trPr>
        <w:tc>
          <w:tcPr>
            <w:tcW w:w="1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F6" w14:textId="47B6DA90" w:rsidR="006B3F90" w:rsidRPr="00EE7FF4" w:rsidRDefault="006B3F90" w:rsidP="006B3F90">
            <w:pPr>
              <w:pStyle w:val="TableRow"/>
              <w:jc w:val="center"/>
              <w:rPr>
                <w:rFonts w:asciiTheme="minorHAnsi" w:hAnsiTheme="minorHAnsi" w:cstheme="minorHAnsi"/>
                <w:sz w:val="22"/>
                <w:szCs w:val="22"/>
              </w:rPr>
            </w:pPr>
            <w:r>
              <w:rPr>
                <w:rFonts w:asciiTheme="minorHAnsi" w:hAnsiTheme="minorHAnsi" w:cstheme="minorHAnsi"/>
                <w:sz w:val="22"/>
                <w:szCs w:val="22"/>
              </w:rPr>
              <w:t>3</w:t>
            </w:r>
          </w:p>
        </w:tc>
        <w:tc>
          <w:tcPr>
            <w:tcW w:w="86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2A7D54F7" w14:textId="48191C07" w:rsidR="006B3F90" w:rsidRPr="00EE7FF4" w:rsidRDefault="006B3F90" w:rsidP="006B3F90">
            <w:pPr>
              <w:pStyle w:val="TableRowCentered"/>
              <w:jc w:val="both"/>
              <w:rPr>
                <w:rFonts w:asciiTheme="minorHAnsi" w:hAnsiTheme="minorHAnsi" w:cstheme="minorHAnsi"/>
                <w:szCs w:val="24"/>
              </w:rPr>
            </w:pPr>
            <w:r w:rsidRPr="00EE7FF4">
              <w:rPr>
                <w:rFonts w:asciiTheme="minorHAnsi" w:hAnsiTheme="minorHAnsi" w:cstheme="minorHAnsi"/>
                <w:szCs w:val="24"/>
              </w:rPr>
              <w:t xml:space="preserve">Limited opportunity to engage with peers during the lockdowns </w:t>
            </w:r>
            <w:r>
              <w:rPr>
                <w:rFonts w:asciiTheme="minorHAnsi" w:hAnsiTheme="minorHAnsi" w:cstheme="minorHAnsi"/>
                <w:szCs w:val="24"/>
              </w:rPr>
              <w:t>h</w:t>
            </w:r>
            <w:r w:rsidRPr="00EE7FF4">
              <w:rPr>
                <w:rFonts w:asciiTheme="minorHAnsi" w:hAnsiTheme="minorHAnsi" w:cstheme="minorHAnsi"/>
                <w:szCs w:val="24"/>
              </w:rPr>
              <w:t>as resulted in stunted emotional maturity, impacting upon sustaining positive relationships with their peers.</w:t>
            </w:r>
          </w:p>
        </w:tc>
      </w:tr>
      <w:tr w:rsidR="006B3F90" w:rsidRPr="00EE7FF4" w14:paraId="2A7D54FB" w14:textId="77777777" w:rsidTr="756C5373">
        <w:trPr>
          <w:trHeight w:val="684"/>
        </w:trPr>
        <w:tc>
          <w:tcPr>
            <w:tcW w:w="1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F9" w14:textId="4CEBA7DE" w:rsidR="006B3F90" w:rsidRPr="00EE7FF4" w:rsidRDefault="006B3F90" w:rsidP="006B3F90">
            <w:pPr>
              <w:pStyle w:val="TableRow"/>
              <w:jc w:val="center"/>
              <w:rPr>
                <w:rFonts w:asciiTheme="minorHAnsi" w:hAnsiTheme="minorHAnsi" w:cstheme="minorHAnsi"/>
                <w:sz w:val="22"/>
                <w:szCs w:val="22"/>
              </w:rPr>
            </w:pPr>
            <w:r>
              <w:rPr>
                <w:rFonts w:asciiTheme="minorHAnsi" w:hAnsiTheme="minorHAnsi" w:cstheme="minorHAnsi"/>
                <w:sz w:val="22"/>
                <w:szCs w:val="22"/>
              </w:rPr>
              <w:t>4</w:t>
            </w:r>
          </w:p>
        </w:tc>
        <w:tc>
          <w:tcPr>
            <w:tcW w:w="86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2A7D54FA" w14:textId="2F8C26C3" w:rsidR="005B0A00" w:rsidRPr="005B0A00" w:rsidRDefault="006B3F90" w:rsidP="005B0A00">
            <w:pPr>
              <w:pStyle w:val="TableRowCentered"/>
              <w:jc w:val="both"/>
              <w:rPr>
                <w:rFonts w:asciiTheme="minorHAnsi" w:hAnsiTheme="minorHAnsi" w:cstheme="minorHAnsi"/>
                <w:szCs w:val="24"/>
              </w:rPr>
            </w:pPr>
            <w:r w:rsidRPr="00EE7FF4">
              <w:rPr>
                <w:rFonts w:asciiTheme="minorHAnsi" w:hAnsiTheme="minorHAnsi" w:cstheme="minorHAnsi"/>
                <w:szCs w:val="24"/>
              </w:rPr>
              <w:t>Low attendance and persistent absenteeism of disadvantaged children.</w:t>
            </w:r>
          </w:p>
        </w:tc>
      </w:tr>
      <w:tr w:rsidR="006B3F90" w:rsidRPr="00EE7FF4" w14:paraId="2A7D54FE" w14:textId="77777777" w:rsidTr="756C5373">
        <w:trPr>
          <w:trHeight w:val="1150"/>
        </w:trPr>
        <w:tc>
          <w:tcPr>
            <w:tcW w:w="1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FC" w14:textId="0793DC86" w:rsidR="006B3F90" w:rsidRPr="00EE7FF4" w:rsidRDefault="006B3F90" w:rsidP="006B3F90">
            <w:pPr>
              <w:pStyle w:val="TableRow"/>
              <w:jc w:val="center"/>
              <w:rPr>
                <w:rFonts w:asciiTheme="minorHAnsi" w:hAnsiTheme="minorHAnsi" w:cstheme="minorHAnsi"/>
                <w:sz w:val="22"/>
                <w:szCs w:val="22"/>
              </w:rPr>
            </w:pPr>
            <w:r>
              <w:rPr>
                <w:rFonts w:asciiTheme="minorHAnsi" w:hAnsiTheme="minorHAnsi" w:cstheme="minorHAnsi"/>
                <w:sz w:val="22"/>
                <w:szCs w:val="22"/>
              </w:rPr>
              <w:t>5</w:t>
            </w:r>
          </w:p>
        </w:tc>
        <w:tc>
          <w:tcPr>
            <w:tcW w:w="86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2A7D54FD" w14:textId="7647500E" w:rsidR="006B3F90" w:rsidRPr="00EE7FF4" w:rsidRDefault="006B3F90" w:rsidP="006B3F90">
            <w:pPr>
              <w:pStyle w:val="TableRowCentered"/>
              <w:jc w:val="both"/>
              <w:rPr>
                <w:rFonts w:asciiTheme="minorHAnsi" w:hAnsiTheme="minorHAnsi" w:cstheme="minorHAnsi"/>
                <w:iCs/>
                <w:szCs w:val="24"/>
              </w:rPr>
            </w:pPr>
            <w:r w:rsidRPr="00EE7FF4">
              <w:rPr>
                <w:rFonts w:asciiTheme="minorHAnsi" w:hAnsiTheme="minorHAnsi" w:cstheme="minorHAnsi"/>
                <w:szCs w:val="24"/>
              </w:rPr>
              <w:t>A number of pupils from disadvantaged backgrounds also have additional needs that reduce</w:t>
            </w:r>
            <w:r>
              <w:rPr>
                <w:rFonts w:asciiTheme="minorHAnsi" w:hAnsiTheme="minorHAnsi" w:cstheme="minorHAnsi"/>
                <w:szCs w:val="24"/>
              </w:rPr>
              <w:t>s</w:t>
            </w:r>
            <w:r w:rsidRPr="00EE7FF4">
              <w:rPr>
                <w:rFonts w:asciiTheme="minorHAnsi" w:hAnsiTheme="minorHAnsi" w:cstheme="minorHAnsi"/>
                <w:szCs w:val="24"/>
              </w:rPr>
              <w:t xml:space="preserve"> their rate of progress.</w:t>
            </w:r>
          </w:p>
        </w:tc>
      </w:tr>
      <w:tr w:rsidR="006B3F90" w:rsidRPr="00EE7FF4" w14:paraId="6D8BDF19" w14:textId="77777777" w:rsidTr="756C5373">
        <w:trPr>
          <w:trHeight w:val="1150"/>
        </w:trPr>
        <w:tc>
          <w:tcPr>
            <w:tcW w:w="1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75925B51" w14:textId="7240B086" w:rsidR="006B3F90" w:rsidRPr="00EE7FF4" w:rsidRDefault="006B3F90" w:rsidP="006B3F90">
            <w:pPr>
              <w:pStyle w:val="TableRow"/>
              <w:jc w:val="center"/>
              <w:rPr>
                <w:rFonts w:asciiTheme="minorHAnsi" w:hAnsiTheme="minorHAnsi" w:cstheme="minorHAnsi"/>
                <w:sz w:val="22"/>
                <w:szCs w:val="22"/>
              </w:rPr>
            </w:pPr>
            <w:r>
              <w:rPr>
                <w:rFonts w:asciiTheme="minorHAnsi" w:hAnsiTheme="minorHAnsi" w:cstheme="minorHAnsi"/>
                <w:sz w:val="22"/>
                <w:szCs w:val="22"/>
              </w:rPr>
              <w:t>6</w:t>
            </w:r>
          </w:p>
        </w:tc>
        <w:tc>
          <w:tcPr>
            <w:tcW w:w="86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0AC61E7A" w14:textId="77047F73" w:rsidR="006B3F90" w:rsidRPr="00EE7FF4" w:rsidRDefault="006B3F90" w:rsidP="006B3F90">
            <w:pPr>
              <w:pStyle w:val="TableRowCentered"/>
              <w:jc w:val="both"/>
              <w:rPr>
                <w:rFonts w:asciiTheme="minorHAnsi" w:hAnsiTheme="minorHAnsi" w:cstheme="minorHAnsi"/>
                <w:iCs/>
                <w:szCs w:val="24"/>
              </w:rPr>
            </w:pPr>
            <w:r w:rsidRPr="00EE7FF4">
              <w:rPr>
                <w:rFonts w:asciiTheme="minorHAnsi" w:hAnsiTheme="minorHAnsi" w:cstheme="minorHAnsi"/>
                <w:iCs/>
                <w:szCs w:val="24"/>
              </w:rPr>
              <w:t>Supporting staff effectively to teach mixed-aged classes when developing the curriculum.</w:t>
            </w:r>
          </w:p>
        </w:tc>
      </w:tr>
    </w:tbl>
    <w:p w14:paraId="2A7D54FF" w14:textId="77777777" w:rsidR="00E66558" w:rsidRPr="00EE7FF4" w:rsidRDefault="009D71E8">
      <w:pPr>
        <w:pStyle w:val="Heading2"/>
        <w:spacing w:before="600"/>
        <w:rPr>
          <w:rFonts w:asciiTheme="minorHAnsi" w:hAnsiTheme="minorHAnsi" w:cstheme="minorHAnsi"/>
        </w:rPr>
      </w:pPr>
      <w:bookmarkStart w:id="16" w:name="_Toc443397160"/>
      <w:r w:rsidRPr="00EE7FF4">
        <w:rPr>
          <w:rFonts w:asciiTheme="minorHAnsi" w:hAnsiTheme="minorHAnsi" w:cstheme="minorHAnsi"/>
        </w:rPr>
        <w:lastRenderedPageBreak/>
        <w:t xml:space="preserve">Intended outcomes </w:t>
      </w:r>
    </w:p>
    <w:p w14:paraId="2A7D5500" w14:textId="77777777" w:rsidR="00E66558" w:rsidRPr="00EE7FF4" w:rsidRDefault="009D71E8">
      <w:pPr>
        <w:rPr>
          <w:rFonts w:asciiTheme="minorHAnsi" w:hAnsiTheme="minorHAnsi" w:cstheme="minorHAnsi"/>
        </w:rPr>
      </w:pPr>
      <w:r w:rsidRPr="00EE7FF4">
        <w:rPr>
          <w:rFonts w:asciiTheme="minorHAnsi" w:hAnsiTheme="minorHAnsi" w:cstheme="minorHAnsi"/>
          <w:color w:val="auto"/>
        </w:rPr>
        <w:t xml:space="preserve">This explains the outcomes we are aiming for </w:t>
      </w:r>
      <w:r w:rsidRPr="00EE7FF4">
        <w:rPr>
          <w:rFonts w:asciiTheme="minorHAnsi" w:hAnsiTheme="minorHAnsi" w:cstheme="minorHAnsi"/>
          <w:b/>
          <w:bCs/>
          <w:color w:val="auto"/>
        </w:rPr>
        <w:t>by the end of our current strategy plan</w:t>
      </w:r>
      <w:r w:rsidRPr="00EE7FF4">
        <w:rPr>
          <w:rFonts w:asciiTheme="minorHAnsi" w:hAnsiTheme="minorHAnsi" w:cstheme="minorHAnsi"/>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rsidRPr="00EE7FF4" w14:paraId="2A7D5503" w14:textId="77777777" w:rsidTr="756C5373">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01" w14:textId="77777777" w:rsidR="00E66558" w:rsidRPr="00EE7FF4" w:rsidRDefault="009D71E8">
            <w:pPr>
              <w:pStyle w:val="TableHeader"/>
              <w:jc w:val="left"/>
              <w:rPr>
                <w:rFonts w:asciiTheme="minorHAnsi" w:hAnsiTheme="minorHAnsi" w:cstheme="minorHAnsi"/>
              </w:rPr>
            </w:pPr>
            <w:r w:rsidRPr="00EE7FF4">
              <w:rPr>
                <w:rFonts w:asciiTheme="minorHAnsi" w:hAnsiTheme="minorHAnsi" w:cstheme="minorHAnsi"/>
              </w:rPr>
              <w:t>Intended outcome</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02" w14:textId="77777777" w:rsidR="00E66558" w:rsidRPr="00EE7FF4" w:rsidRDefault="009D71E8">
            <w:pPr>
              <w:pStyle w:val="TableHeader"/>
              <w:jc w:val="left"/>
              <w:rPr>
                <w:rFonts w:asciiTheme="minorHAnsi" w:hAnsiTheme="minorHAnsi" w:cstheme="minorHAnsi"/>
              </w:rPr>
            </w:pPr>
            <w:r w:rsidRPr="00EE7FF4">
              <w:rPr>
                <w:rFonts w:asciiTheme="minorHAnsi" w:hAnsiTheme="minorHAnsi" w:cstheme="minorHAnsi"/>
              </w:rPr>
              <w:t>Success criteria</w:t>
            </w:r>
          </w:p>
        </w:tc>
      </w:tr>
      <w:tr w:rsidR="00724B8A" w:rsidRPr="00EE7FF4" w14:paraId="71CCB2ED" w14:textId="77777777" w:rsidTr="756C5373">
        <w:trPr>
          <w:trHeight w:val="3411"/>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2CAF2AD9" w14:textId="65951DF2" w:rsidR="00724B8A" w:rsidRPr="00EE7FF4" w:rsidRDefault="3919BE63" w:rsidP="756C5373">
            <w:pPr>
              <w:pStyle w:val="TableRow"/>
              <w:ind w:left="0"/>
              <w:jc w:val="both"/>
              <w:rPr>
                <w:rFonts w:asciiTheme="minorHAnsi" w:hAnsiTheme="minorHAnsi" w:cstheme="minorBidi"/>
              </w:rPr>
            </w:pPr>
            <w:r w:rsidRPr="756C5373">
              <w:rPr>
                <w:rFonts w:asciiTheme="minorHAnsi" w:hAnsiTheme="minorHAnsi" w:cstheme="minorBidi"/>
              </w:rPr>
              <w:t>To i</w:t>
            </w:r>
            <w:r w:rsidR="64E56572" w:rsidRPr="756C5373">
              <w:rPr>
                <w:rFonts w:asciiTheme="minorHAnsi" w:hAnsiTheme="minorHAnsi" w:cstheme="minorBidi"/>
              </w:rPr>
              <w:t>mprove progress and attainment in writing for disadvantaged pupils.</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2E9B1EF4" w14:textId="77777777" w:rsidR="00724B8A" w:rsidRPr="00EE7FF4" w:rsidRDefault="00724B8A" w:rsidP="00724B8A">
            <w:pPr>
              <w:jc w:val="both"/>
              <w:rPr>
                <w:rFonts w:asciiTheme="minorHAnsi" w:hAnsiTheme="minorHAnsi" w:cstheme="minorHAnsi"/>
              </w:rPr>
            </w:pPr>
            <w:r w:rsidRPr="00EE7FF4">
              <w:rPr>
                <w:rFonts w:asciiTheme="minorHAnsi" w:hAnsiTheme="minorHAnsi" w:cstheme="minorHAnsi"/>
              </w:rPr>
              <w:t xml:space="preserve">100% of pupils make expected progress in writing, and 30% make better than expected progress in writing. </w:t>
            </w:r>
          </w:p>
          <w:p w14:paraId="0FFF46AB" w14:textId="61E4555B" w:rsidR="00724B8A" w:rsidRPr="00EE7FF4" w:rsidRDefault="00724B8A" w:rsidP="00724B8A">
            <w:pPr>
              <w:spacing w:before="100" w:beforeAutospacing="1" w:after="100" w:afterAutospacing="1" w:line="240" w:lineRule="auto"/>
              <w:jc w:val="both"/>
              <w:rPr>
                <w:rFonts w:asciiTheme="minorHAnsi" w:hAnsiTheme="minorHAnsi" w:cstheme="minorHAnsi"/>
              </w:rPr>
            </w:pPr>
            <w:r w:rsidRPr="00EE7FF4">
              <w:rPr>
                <w:rFonts w:asciiTheme="minorHAnsi" w:hAnsiTheme="minorHAnsi" w:cstheme="minorHAnsi"/>
              </w:rPr>
              <w:t>Year 6 Age</w:t>
            </w:r>
            <w:r w:rsidR="00885AB2" w:rsidRPr="00EE7FF4">
              <w:rPr>
                <w:rFonts w:asciiTheme="minorHAnsi" w:hAnsiTheme="minorHAnsi" w:cstheme="minorHAnsi"/>
              </w:rPr>
              <w:t>-</w:t>
            </w:r>
            <w:r w:rsidRPr="00EE7FF4">
              <w:rPr>
                <w:rFonts w:asciiTheme="minorHAnsi" w:hAnsiTheme="minorHAnsi" w:cstheme="minorHAnsi"/>
              </w:rPr>
              <w:t>related expectations -</w:t>
            </w:r>
            <w:r w:rsidR="00885AB2" w:rsidRPr="00EE7FF4">
              <w:rPr>
                <w:rFonts w:asciiTheme="minorHAnsi" w:hAnsiTheme="minorHAnsi" w:cstheme="minorHAnsi"/>
              </w:rPr>
              <w:t xml:space="preserve"> </w:t>
            </w:r>
            <w:r w:rsidRPr="00EE7FF4">
              <w:rPr>
                <w:rFonts w:asciiTheme="minorHAnsi" w:hAnsiTheme="minorHAnsi" w:cstheme="minorHAnsi"/>
              </w:rPr>
              <w:t>75%</w:t>
            </w:r>
            <w:r w:rsidRPr="00EE7FF4">
              <w:rPr>
                <w:rFonts w:asciiTheme="minorHAnsi" w:hAnsiTheme="minorHAnsi" w:cstheme="minorHAnsi"/>
              </w:rPr>
              <w:br/>
              <w:t xml:space="preserve">Year 6 Greater Depth - </w:t>
            </w:r>
            <w:r w:rsidR="005E66DD">
              <w:rPr>
                <w:rFonts w:asciiTheme="minorHAnsi" w:hAnsiTheme="minorHAnsi" w:cstheme="minorHAnsi"/>
              </w:rPr>
              <w:t>30</w:t>
            </w:r>
            <w:r w:rsidRPr="00EE7FF4">
              <w:rPr>
                <w:rFonts w:asciiTheme="minorHAnsi" w:hAnsiTheme="minorHAnsi" w:cstheme="minorHAnsi"/>
              </w:rPr>
              <w:t>%</w:t>
            </w:r>
          </w:p>
          <w:p w14:paraId="68725CC5" w14:textId="0BC2A96D" w:rsidR="00724B8A" w:rsidRPr="00EE7FF4" w:rsidRDefault="00724B8A" w:rsidP="00724B8A">
            <w:pPr>
              <w:spacing w:before="100" w:beforeAutospacing="1" w:after="100" w:afterAutospacing="1" w:line="240" w:lineRule="auto"/>
              <w:jc w:val="both"/>
              <w:rPr>
                <w:rFonts w:asciiTheme="minorHAnsi" w:hAnsiTheme="minorHAnsi" w:cstheme="minorHAnsi"/>
              </w:rPr>
            </w:pPr>
            <w:r w:rsidRPr="00EE7FF4">
              <w:rPr>
                <w:rFonts w:asciiTheme="minorHAnsi" w:hAnsiTheme="minorHAnsi" w:cstheme="minorHAnsi"/>
              </w:rPr>
              <w:t>Year 2 Age</w:t>
            </w:r>
            <w:r w:rsidR="00885AB2" w:rsidRPr="00EE7FF4">
              <w:rPr>
                <w:rFonts w:asciiTheme="minorHAnsi" w:hAnsiTheme="minorHAnsi" w:cstheme="minorHAnsi"/>
              </w:rPr>
              <w:t>-</w:t>
            </w:r>
            <w:r w:rsidRPr="00EE7FF4">
              <w:rPr>
                <w:rFonts w:asciiTheme="minorHAnsi" w:hAnsiTheme="minorHAnsi" w:cstheme="minorHAnsi"/>
              </w:rPr>
              <w:t>related expectations - 77%</w:t>
            </w:r>
            <w:r w:rsidR="00DB051A" w:rsidRPr="00EE7FF4">
              <w:rPr>
                <w:rFonts w:asciiTheme="minorHAnsi" w:hAnsiTheme="minorHAnsi" w:cstheme="minorHAnsi"/>
              </w:rPr>
              <w:br/>
            </w:r>
            <w:r w:rsidRPr="00EE7FF4">
              <w:rPr>
                <w:rFonts w:asciiTheme="minorHAnsi" w:hAnsiTheme="minorHAnsi" w:cstheme="minorHAnsi"/>
              </w:rPr>
              <w:t xml:space="preserve">Year 2 Greater Depth - </w:t>
            </w:r>
            <w:r w:rsidR="005E66DD">
              <w:rPr>
                <w:rFonts w:asciiTheme="minorHAnsi" w:hAnsiTheme="minorHAnsi" w:cstheme="minorHAnsi"/>
              </w:rPr>
              <w:t>30</w:t>
            </w:r>
            <w:r w:rsidRPr="00EE7FF4">
              <w:rPr>
                <w:rFonts w:asciiTheme="minorHAnsi" w:hAnsiTheme="minorHAnsi" w:cstheme="minorHAnsi"/>
              </w:rPr>
              <w:t>%</w:t>
            </w:r>
          </w:p>
          <w:p w14:paraId="570B9129" w14:textId="0D73EC2F" w:rsidR="00724B8A" w:rsidRPr="00EE7FF4" w:rsidRDefault="187534DF" w:rsidP="756C5373">
            <w:pPr>
              <w:tabs>
                <w:tab w:val="left" w:pos="170"/>
              </w:tabs>
              <w:spacing w:before="100" w:beforeAutospacing="1" w:after="100" w:afterAutospacing="1" w:line="240" w:lineRule="auto"/>
              <w:jc w:val="both"/>
              <w:rPr>
                <w:rFonts w:asciiTheme="minorHAnsi" w:hAnsiTheme="minorHAnsi" w:cstheme="minorBidi"/>
              </w:rPr>
            </w:pPr>
            <w:r w:rsidRPr="756C5373">
              <w:rPr>
                <w:rFonts w:asciiTheme="minorHAnsi" w:hAnsiTheme="minorHAnsi" w:cstheme="minorBidi"/>
              </w:rPr>
              <w:t>8</w:t>
            </w:r>
            <w:r w:rsidR="64E56572" w:rsidRPr="756C5373">
              <w:rPr>
                <w:rFonts w:asciiTheme="minorHAnsi" w:hAnsiTheme="minorHAnsi" w:cstheme="minorBidi"/>
              </w:rPr>
              <w:t xml:space="preserve">0% of EYFS pupils to attain GLD </w:t>
            </w:r>
            <w:r w:rsidR="4B9AF6D2" w:rsidRPr="756C5373">
              <w:rPr>
                <w:rFonts w:asciiTheme="minorHAnsi" w:hAnsiTheme="minorHAnsi" w:cstheme="minorBidi"/>
              </w:rPr>
              <w:t xml:space="preserve">(good level of development) </w:t>
            </w:r>
            <w:r w:rsidR="64E56572" w:rsidRPr="756C5373">
              <w:rPr>
                <w:rFonts w:asciiTheme="minorHAnsi" w:hAnsiTheme="minorHAnsi" w:cstheme="minorBidi"/>
              </w:rPr>
              <w:t>in writing.</w:t>
            </w:r>
          </w:p>
        </w:tc>
      </w:tr>
      <w:tr w:rsidR="00D003F4" w:rsidRPr="00EE7FF4" w14:paraId="34FD66B9" w14:textId="77777777" w:rsidTr="756C5373">
        <w:trPr>
          <w:trHeight w:val="4545"/>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6FF52D96" w14:textId="510A50CE" w:rsidR="00D003F4" w:rsidRPr="00EE7FF4" w:rsidRDefault="00D003F4" w:rsidP="00D003F4">
            <w:pPr>
              <w:pStyle w:val="TableRow"/>
              <w:ind w:left="0"/>
              <w:jc w:val="both"/>
              <w:rPr>
                <w:rFonts w:asciiTheme="minorHAnsi" w:hAnsiTheme="minorHAnsi" w:cstheme="minorHAnsi"/>
              </w:rPr>
            </w:pPr>
            <w:r w:rsidRPr="00EE7FF4">
              <w:rPr>
                <w:rFonts w:asciiTheme="minorHAnsi" w:hAnsiTheme="minorHAnsi" w:cstheme="minorHAnsi"/>
              </w:rPr>
              <w:t>To develop and embed a knowledge</w:t>
            </w:r>
            <w:r w:rsidR="00885AB2" w:rsidRPr="00EE7FF4">
              <w:rPr>
                <w:rFonts w:asciiTheme="minorHAnsi" w:hAnsiTheme="minorHAnsi" w:cstheme="minorHAnsi"/>
              </w:rPr>
              <w:t>-</w:t>
            </w:r>
            <w:r w:rsidRPr="00EE7FF4">
              <w:rPr>
                <w:rFonts w:asciiTheme="minorHAnsi" w:hAnsiTheme="minorHAnsi" w:cstheme="minorHAnsi"/>
              </w:rPr>
              <w:t>rich curriculum throughout the school that leads to a diminishing difference in progress between disadvantaged children and other pupils in all year groups</w:t>
            </w:r>
            <w:r w:rsidR="00AB181E" w:rsidRPr="00EE7FF4">
              <w:rPr>
                <w:rFonts w:asciiTheme="minorHAnsi" w:hAnsiTheme="minorHAnsi" w:cstheme="minorHAnsi"/>
              </w:rPr>
              <w:t>.</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5323B815" w14:textId="3AE6F0B5" w:rsidR="00D003F4" w:rsidRDefault="1BCB87B6" w:rsidP="756C5373">
            <w:pPr>
              <w:pStyle w:val="ListParagraph"/>
              <w:numPr>
                <w:ilvl w:val="0"/>
                <w:numId w:val="21"/>
              </w:numPr>
              <w:tabs>
                <w:tab w:val="left" w:pos="170"/>
              </w:tabs>
              <w:spacing w:before="100" w:beforeAutospacing="1" w:after="100" w:afterAutospacing="1" w:line="240" w:lineRule="auto"/>
              <w:ind w:left="29" w:hanging="29"/>
              <w:jc w:val="both"/>
              <w:rPr>
                <w:rFonts w:asciiTheme="minorHAnsi" w:hAnsiTheme="minorHAnsi" w:cstheme="minorBidi"/>
              </w:rPr>
            </w:pPr>
            <w:r w:rsidRPr="756C5373">
              <w:rPr>
                <w:rFonts w:asciiTheme="minorHAnsi" w:hAnsiTheme="minorHAnsi" w:cstheme="minorBidi"/>
              </w:rPr>
              <w:t xml:space="preserve">High quality teaching of reading consistently leads to strengthening outcomes for all pupils. </w:t>
            </w:r>
            <w:r w:rsidR="00D003F4">
              <w:br/>
            </w:r>
            <w:r w:rsidRPr="756C5373">
              <w:rPr>
                <w:rFonts w:asciiTheme="minorHAnsi" w:hAnsiTheme="minorHAnsi" w:cstheme="minorBidi"/>
              </w:rPr>
              <w:t xml:space="preserve">• All relevant staff have received external training and are delivering </w:t>
            </w:r>
            <w:r w:rsidR="64313E6B" w:rsidRPr="756C5373">
              <w:rPr>
                <w:rFonts w:asciiTheme="minorHAnsi" w:hAnsiTheme="minorHAnsi" w:cstheme="minorBidi"/>
              </w:rPr>
              <w:t>The White Rose Federation</w:t>
            </w:r>
            <w:r w:rsidRPr="756C5373">
              <w:rPr>
                <w:rFonts w:asciiTheme="minorHAnsi" w:hAnsiTheme="minorHAnsi" w:cstheme="minorBidi"/>
              </w:rPr>
              <w:t xml:space="preserve"> curriculum effectively, impacting upon the children learning, knowing and remembering more. </w:t>
            </w:r>
            <w:r w:rsidR="00D003F4">
              <w:br/>
            </w:r>
            <w:r w:rsidRPr="756C5373">
              <w:rPr>
                <w:rFonts w:asciiTheme="minorHAnsi" w:hAnsiTheme="minorHAnsi" w:cstheme="minorBidi"/>
              </w:rPr>
              <w:t xml:space="preserve">• All </w:t>
            </w:r>
            <w:r w:rsidR="23D19EF6" w:rsidRPr="756C5373">
              <w:rPr>
                <w:rFonts w:asciiTheme="minorHAnsi" w:hAnsiTheme="minorHAnsi" w:cstheme="minorBidi"/>
              </w:rPr>
              <w:t>t</w:t>
            </w:r>
            <w:r w:rsidRPr="756C5373">
              <w:rPr>
                <w:rFonts w:asciiTheme="minorHAnsi" w:hAnsiTheme="minorHAnsi" w:cstheme="minorBidi"/>
              </w:rPr>
              <w:t xml:space="preserve">eachers have received targeted CPD in the use of the Mastery approach in </w:t>
            </w:r>
            <w:r w:rsidR="6C316140" w:rsidRPr="756C5373">
              <w:rPr>
                <w:rFonts w:asciiTheme="minorHAnsi" w:hAnsiTheme="minorHAnsi" w:cstheme="minorBidi"/>
              </w:rPr>
              <w:t xml:space="preserve">foundation subject </w:t>
            </w:r>
            <w:r w:rsidRPr="756C5373">
              <w:rPr>
                <w:rFonts w:asciiTheme="minorHAnsi" w:hAnsiTheme="minorHAnsi" w:cstheme="minorBidi"/>
              </w:rPr>
              <w:t xml:space="preserve">lessons. </w:t>
            </w:r>
            <w:r w:rsidR="00D003F4">
              <w:br/>
            </w:r>
            <w:r w:rsidRPr="756C5373">
              <w:rPr>
                <w:rFonts w:asciiTheme="minorHAnsi" w:hAnsiTheme="minorHAnsi" w:cstheme="minorBidi"/>
              </w:rPr>
              <w:t>• Key knowledge for topics identified in each curriculum subject</w:t>
            </w:r>
            <w:r w:rsidR="459A962E" w:rsidRPr="756C5373">
              <w:rPr>
                <w:rFonts w:asciiTheme="minorHAnsi" w:hAnsiTheme="minorHAnsi" w:cstheme="minorBidi"/>
              </w:rPr>
              <w:t>;</w:t>
            </w:r>
            <w:r w:rsidRPr="756C5373">
              <w:rPr>
                <w:rFonts w:asciiTheme="minorHAnsi" w:hAnsiTheme="minorHAnsi" w:cstheme="minorBidi"/>
              </w:rPr>
              <w:t xml:space="preserve"> knowledge organisers to be developed to support the retention of key information. </w:t>
            </w:r>
            <w:r w:rsidR="00D003F4">
              <w:br/>
            </w:r>
            <w:r w:rsidRPr="756C5373">
              <w:rPr>
                <w:rFonts w:asciiTheme="minorHAnsi" w:hAnsiTheme="minorHAnsi" w:cstheme="minorBidi"/>
              </w:rPr>
              <w:t>• Subject leaders have a clear progression of knowledge and skills for their curriculum areas.</w:t>
            </w:r>
          </w:p>
          <w:p w14:paraId="2BE2C071" w14:textId="362138A3" w:rsidR="001177F6" w:rsidRPr="00EE7FF4" w:rsidRDefault="001177F6" w:rsidP="001239DB">
            <w:pPr>
              <w:pStyle w:val="ListParagraph"/>
              <w:numPr>
                <w:ilvl w:val="0"/>
                <w:numId w:val="21"/>
              </w:numPr>
              <w:tabs>
                <w:tab w:val="left" w:pos="170"/>
              </w:tabs>
              <w:spacing w:before="100" w:beforeAutospacing="1" w:after="100" w:afterAutospacing="1" w:line="240" w:lineRule="auto"/>
              <w:ind w:left="29" w:hanging="29"/>
              <w:jc w:val="both"/>
              <w:rPr>
                <w:rFonts w:asciiTheme="minorHAnsi" w:hAnsiTheme="minorHAnsi" w:cstheme="minorHAnsi"/>
              </w:rPr>
            </w:pPr>
            <w:r>
              <w:rPr>
                <w:rFonts w:asciiTheme="minorHAnsi" w:hAnsiTheme="minorHAnsi" w:cstheme="minorHAnsi"/>
              </w:rPr>
              <w:t>Vocabulary expectations for each year group are secure.</w:t>
            </w:r>
          </w:p>
        </w:tc>
      </w:tr>
      <w:tr w:rsidR="0080623D" w:rsidRPr="00EE7FF4" w14:paraId="26709E94" w14:textId="77777777" w:rsidTr="756C5373">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6709CA9A" w14:textId="49A03BE5" w:rsidR="0080623D" w:rsidRPr="00EE7FF4" w:rsidRDefault="6C316140" w:rsidP="756C5373">
            <w:pPr>
              <w:pStyle w:val="TableRow"/>
              <w:ind w:left="0"/>
              <w:rPr>
                <w:rFonts w:asciiTheme="minorHAnsi" w:hAnsiTheme="minorHAnsi" w:cstheme="minorBidi"/>
              </w:rPr>
            </w:pPr>
            <w:r w:rsidRPr="756C5373">
              <w:rPr>
                <w:rFonts w:asciiTheme="minorHAnsi" w:hAnsiTheme="minorHAnsi" w:cstheme="minorBidi"/>
              </w:rPr>
              <w:t xml:space="preserve">To ensure that provision across the school for disadvantaged </w:t>
            </w:r>
            <w:r w:rsidR="45B38511" w:rsidRPr="756C5373">
              <w:rPr>
                <w:rFonts w:asciiTheme="minorHAnsi" w:hAnsiTheme="minorHAnsi" w:cstheme="minorBidi"/>
              </w:rPr>
              <w:t xml:space="preserve">pupils </w:t>
            </w:r>
            <w:r w:rsidRPr="756C5373">
              <w:rPr>
                <w:rFonts w:asciiTheme="minorHAnsi" w:hAnsiTheme="minorHAnsi" w:cstheme="minorBidi"/>
              </w:rPr>
              <w:t>experiencing SEMH</w:t>
            </w:r>
            <w:r w:rsidR="687B47FF" w:rsidRPr="756C5373">
              <w:rPr>
                <w:rFonts w:asciiTheme="minorHAnsi" w:hAnsiTheme="minorHAnsi" w:cstheme="minorBidi"/>
              </w:rPr>
              <w:t xml:space="preserve"> (Social, Emotional Mental Health)</w:t>
            </w:r>
            <w:r w:rsidRPr="756C5373">
              <w:rPr>
                <w:rFonts w:asciiTheme="minorHAnsi" w:hAnsiTheme="minorHAnsi" w:cstheme="minorBidi"/>
              </w:rPr>
              <w:t xml:space="preserve"> difficulties leads to improved outcomes for these children through increased resilience and readiness to learn.</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6BE92112" w14:textId="77777777" w:rsidR="002E594F" w:rsidRDefault="6C316140" w:rsidP="002E594F">
            <w:pPr>
              <w:pStyle w:val="ListParagraph"/>
              <w:numPr>
                <w:ilvl w:val="0"/>
                <w:numId w:val="25"/>
              </w:numPr>
              <w:spacing w:before="100" w:beforeAutospacing="1" w:after="100" w:afterAutospacing="1" w:line="240" w:lineRule="auto"/>
              <w:ind w:left="47" w:firstLine="313"/>
              <w:rPr>
                <w:rFonts w:asciiTheme="minorHAnsi" w:hAnsiTheme="minorHAnsi" w:cstheme="minorBidi"/>
              </w:rPr>
            </w:pPr>
            <w:r w:rsidRPr="002E594F">
              <w:rPr>
                <w:rFonts w:asciiTheme="minorHAnsi" w:hAnsiTheme="minorHAnsi" w:cstheme="minorBidi"/>
              </w:rPr>
              <w:t xml:space="preserve">Pastoral support staff have been appointed (Pastoral Support </w:t>
            </w:r>
            <w:r w:rsidR="072EC36C" w:rsidRPr="002E594F">
              <w:rPr>
                <w:rFonts w:asciiTheme="minorHAnsi" w:hAnsiTheme="minorHAnsi" w:cstheme="minorBidi"/>
              </w:rPr>
              <w:t>Officer, a deputy (50% pastoral and 50% SEN split)</w:t>
            </w:r>
            <w:r w:rsidRPr="002E594F">
              <w:rPr>
                <w:rFonts w:asciiTheme="minorHAnsi" w:hAnsiTheme="minorHAnsi" w:cstheme="minorBidi"/>
              </w:rPr>
              <w:t xml:space="preserve"> plus a TA pastoral lead at each school).</w:t>
            </w:r>
            <w:r w:rsidR="0080623D">
              <w:br/>
            </w:r>
            <w:r w:rsidRPr="002E594F">
              <w:rPr>
                <w:rFonts w:asciiTheme="minorHAnsi" w:hAnsiTheme="minorHAnsi" w:cstheme="minorBidi"/>
              </w:rPr>
              <w:t xml:space="preserve">• Pastoral provision is established and embedded within the </w:t>
            </w:r>
            <w:r w:rsidR="1EAC0697" w:rsidRPr="002E594F">
              <w:rPr>
                <w:rFonts w:asciiTheme="minorHAnsi" w:hAnsiTheme="minorHAnsi" w:cstheme="minorBidi"/>
              </w:rPr>
              <w:t>day-to-day</w:t>
            </w:r>
            <w:r w:rsidR="45B38511" w:rsidRPr="002E594F">
              <w:rPr>
                <w:rFonts w:asciiTheme="minorHAnsi" w:hAnsiTheme="minorHAnsi" w:cstheme="minorBidi"/>
              </w:rPr>
              <w:t xml:space="preserve"> </w:t>
            </w:r>
            <w:r w:rsidRPr="002E594F">
              <w:rPr>
                <w:rFonts w:asciiTheme="minorHAnsi" w:hAnsiTheme="minorHAnsi" w:cstheme="minorBidi"/>
              </w:rPr>
              <w:t>life of the school.</w:t>
            </w:r>
            <w:r w:rsidR="0080623D">
              <w:br/>
            </w:r>
            <w:r w:rsidRPr="002E594F">
              <w:rPr>
                <w:rFonts w:asciiTheme="minorHAnsi" w:hAnsiTheme="minorHAnsi" w:cstheme="minorBidi"/>
              </w:rPr>
              <w:t>• Training for all staff to</w:t>
            </w:r>
            <w:r w:rsidR="7E38315B" w:rsidRPr="002E594F">
              <w:rPr>
                <w:rFonts w:asciiTheme="minorHAnsi" w:hAnsiTheme="minorHAnsi" w:cstheme="minorBidi"/>
              </w:rPr>
              <w:t xml:space="preserve"> identify families and pupils who need support, leading to quicker </w:t>
            </w:r>
            <w:r w:rsidR="7E38315B" w:rsidRPr="002E594F">
              <w:rPr>
                <w:rFonts w:asciiTheme="minorHAnsi" w:hAnsiTheme="minorHAnsi" w:cstheme="minorBidi"/>
              </w:rPr>
              <w:lastRenderedPageBreak/>
              <w:t>responses and impact.</w:t>
            </w:r>
            <w:r w:rsidR="0080623D">
              <w:br/>
            </w:r>
            <w:r w:rsidRPr="002E594F">
              <w:rPr>
                <w:rFonts w:asciiTheme="minorHAnsi" w:hAnsiTheme="minorHAnsi" w:cstheme="minorBidi"/>
              </w:rPr>
              <w:t xml:space="preserve">• </w:t>
            </w:r>
            <w:r w:rsidR="7E38315B" w:rsidRPr="002E594F">
              <w:rPr>
                <w:rFonts w:asciiTheme="minorHAnsi" w:hAnsiTheme="minorHAnsi" w:cstheme="minorBidi"/>
              </w:rPr>
              <w:t xml:space="preserve">Pupil </w:t>
            </w:r>
            <w:r w:rsidR="45B38511" w:rsidRPr="002E594F">
              <w:rPr>
                <w:rFonts w:asciiTheme="minorHAnsi" w:hAnsiTheme="minorHAnsi" w:cstheme="minorBidi"/>
              </w:rPr>
              <w:t>m</w:t>
            </w:r>
            <w:r w:rsidR="7E38315B" w:rsidRPr="002E594F">
              <w:rPr>
                <w:rFonts w:asciiTheme="minorHAnsi" w:hAnsiTheme="minorHAnsi" w:cstheme="minorBidi"/>
              </w:rPr>
              <w:t>en</w:t>
            </w:r>
            <w:r w:rsidR="4E19D57F" w:rsidRPr="002E594F">
              <w:rPr>
                <w:rFonts w:asciiTheme="minorHAnsi" w:hAnsiTheme="minorHAnsi" w:cstheme="minorBidi"/>
              </w:rPr>
              <w:t>tal</w:t>
            </w:r>
            <w:r w:rsidR="7E38315B" w:rsidRPr="002E594F">
              <w:rPr>
                <w:rFonts w:asciiTheme="minorHAnsi" w:hAnsiTheme="minorHAnsi" w:cstheme="minorBidi"/>
              </w:rPr>
              <w:t xml:space="preserve"> </w:t>
            </w:r>
            <w:r w:rsidR="45B38511" w:rsidRPr="002E594F">
              <w:rPr>
                <w:rFonts w:asciiTheme="minorHAnsi" w:hAnsiTheme="minorHAnsi" w:cstheme="minorBidi"/>
              </w:rPr>
              <w:t>h</w:t>
            </w:r>
            <w:r w:rsidR="7E38315B" w:rsidRPr="002E594F">
              <w:rPr>
                <w:rFonts w:asciiTheme="minorHAnsi" w:hAnsiTheme="minorHAnsi" w:cstheme="minorBidi"/>
              </w:rPr>
              <w:t xml:space="preserve">ealth </w:t>
            </w:r>
            <w:r w:rsidR="0B296B3D" w:rsidRPr="002E594F">
              <w:rPr>
                <w:rFonts w:asciiTheme="minorHAnsi" w:hAnsiTheme="minorHAnsi" w:cstheme="minorBidi"/>
              </w:rPr>
              <w:t>needs</w:t>
            </w:r>
            <w:r w:rsidR="45B38511" w:rsidRPr="002E594F">
              <w:rPr>
                <w:rFonts w:asciiTheme="minorHAnsi" w:hAnsiTheme="minorHAnsi" w:cstheme="minorBidi"/>
              </w:rPr>
              <w:t xml:space="preserve"> </w:t>
            </w:r>
            <w:r w:rsidRPr="002E594F">
              <w:rPr>
                <w:rFonts w:asciiTheme="minorHAnsi" w:hAnsiTheme="minorHAnsi" w:cstheme="minorBidi"/>
              </w:rPr>
              <w:t xml:space="preserve">are </w:t>
            </w:r>
            <w:r w:rsidR="4E19D57F" w:rsidRPr="002E594F">
              <w:rPr>
                <w:rFonts w:asciiTheme="minorHAnsi" w:hAnsiTheme="minorHAnsi" w:cstheme="minorBidi"/>
              </w:rPr>
              <w:t>addressed with families and partner agencies, impacting upon improved attendance and progress</w:t>
            </w:r>
            <w:r w:rsidRPr="002E594F">
              <w:rPr>
                <w:rFonts w:asciiTheme="minorHAnsi" w:hAnsiTheme="minorHAnsi" w:cstheme="minorBidi"/>
              </w:rPr>
              <w:t xml:space="preserve">.  </w:t>
            </w:r>
            <w:r w:rsidR="0080623D">
              <w:br/>
            </w:r>
            <w:r w:rsidRPr="002E594F">
              <w:rPr>
                <w:rFonts w:asciiTheme="minorHAnsi" w:hAnsiTheme="minorHAnsi" w:cstheme="minorBidi"/>
              </w:rPr>
              <w:t xml:space="preserve">• ELSA training has been completed and is affecting good outcomes for pupils with SEMH difficulties. </w:t>
            </w:r>
            <w:r w:rsidR="0080623D">
              <w:br/>
            </w:r>
            <w:r w:rsidRPr="002E594F">
              <w:rPr>
                <w:rFonts w:asciiTheme="minorHAnsi" w:hAnsiTheme="minorHAnsi" w:cstheme="minorBidi"/>
              </w:rPr>
              <w:t xml:space="preserve">• </w:t>
            </w:r>
            <w:r w:rsidR="45B38511" w:rsidRPr="002E594F">
              <w:rPr>
                <w:rFonts w:asciiTheme="minorHAnsi" w:hAnsiTheme="minorHAnsi" w:cstheme="minorBidi"/>
              </w:rPr>
              <w:t>‘</w:t>
            </w:r>
            <w:r w:rsidR="7E38315B" w:rsidRPr="002E594F">
              <w:rPr>
                <w:rFonts w:asciiTheme="minorHAnsi" w:hAnsiTheme="minorHAnsi" w:cstheme="minorBidi"/>
              </w:rPr>
              <w:t>Continuum of need</w:t>
            </w:r>
            <w:r w:rsidR="45B38511" w:rsidRPr="002E594F">
              <w:rPr>
                <w:rFonts w:asciiTheme="minorHAnsi" w:hAnsiTheme="minorHAnsi" w:cstheme="minorBidi"/>
              </w:rPr>
              <w:t>’</w:t>
            </w:r>
            <w:r w:rsidRPr="002E594F">
              <w:rPr>
                <w:rFonts w:asciiTheme="minorHAnsi" w:hAnsiTheme="minorHAnsi" w:cstheme="minorBidi"/>
              </w:rPr>
              <w:t xml:space="preserve"> established routinely across the school.</w:t>
            </w:r>
          </w:p>
          <w:p w14:paraId="4CDA4A53" w14:textId="5CC425C0" w:rsidR="00A97593" w:rsidRDefault="41EB9A3F" w:rsidP="002E594F">
            <w:pPr>
              <w:pStyle w:val="ListParagraph"/>
              <w:numPr>
                <w:ilvl w:val="0"/>
                <w:numId w:val="25"/>
              </w:numPr>
              <w:tabs>
                <w:tab w:val="left" w:pos="188"/>
              </w:tabs>
              <w:spacing w:before="100" w:beforeAutospacing="1" w:after="100" w:afterAutospacing="1" w:line="240" w:lineRule="auto"/>
              <w:ind w:left="47" w:hanging="47"/>
              <w:rPr>
                <w:rFonts w:asciiTheme="minorHAnsi" w:hAnsiTheme="minorHAnsi" w:cstheme="minorBidi"/>
              </w:rPr>
            </w:pPr>
            <w:r w:rsidRPr="002E594F">
              <w:rPr>
                <w:rFonts w:asciiTheme="minorHAnsi" w:hAnsiTheme="minorHAnsi" w:cstheme="minorBidi"/>
              </w:rPr>
              <w:t xml:space="preserve">Thrive training delivered to each school, </w:t>
            </w:r>
            <w:r w:rsidR="0379977B" w:rsidRPr="002E594F">
              <w:rPr>
                <w:rFonts w:asciiTheme="minorHAnsi" w:hAnsiTheme="minorHAnsi" w:cstheme="minorBidi"/>
              </w:rPr>
              <w:t>positively impacting on behaviour (Sept 24)</w:t>
            </w:r>
          </w:p>
          <w:p w14:paraId="7DAE6549" w14:textId="690B21C5" w:rsidR="00A97593" w:rsidRPr="00EE7FF4" w:rsidRDefault="002E594F" w:rsidP="005515D5">
            <w:pPr>
              <w:pStyle w:val="ListParagraph"/>
              <w:numPr>
                <w:ilvl w:val="0"/>
                <w:numId w:val="25"/>
              </w:numPr>
              <w:tabs>
                <w:tab w:val="left" w:pos="188"/>
              </w:tabs>
              <w:spacing w:before="100" w:beforeAutospacing="1" w:after="100" w:afterAutospacing="1" w:line="240" w:lineRule="auto"/>
              <w:ind w:left="47" w:hanging="47"/>
              <w:rPr>
                <w:rFonts w:asciiTheme="minorHAnsi" w:hAnsiTheme="minorHAnsi" w:cstheme="minorHAnsi"/>
              </w:rPr>
            </w:pPr>
            <w:r>
              <w:rPr>
                <w:rFonts w:asciiTheme="minorHAnsi" w:hAnsiTheme="minorHAnsi" w:cstheme="minorBidi"/>
              </w:rPr>
              <w:t xml:space="preserve">Establishment of a Nurture hub to support pupils with SEMH needs. </w:t>
            </w:r>
            <w:r w:rsidR="00024270">
              <w:rPr>
                <w:rFonts w:asciiTheme="minorHAnsi" w:hAnsiTheme="minorHAnsi" w:cstheme="minorBidi"/>
              </w:rPr>
              <w:t>Training for 2 staff members using Nurture UK training</w:t>
            </w:r>
            <w:r w:rsidR="005515D5">
              <w:rPr>
                <w:rFonts w:asciiTheme="minorHAnsi" w:hAnsiTheme="minorHAnsi" w:cstheme="minorBidi"/>
              </w:rPr>
              <w:t>.</w:t>
            </w:r>
          </w:p>
        </w:tc>
      </w:tr>
      <w:tr w:rsidR="00D003F4" w:rsidRPr="00EE7FF4" w14:paraId="55F18714" w14:textId="77777777" w:rsidTr="756C5373">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08771CB4" w14:textId="68B34C2F" w:rsidR="00D003F4" w:rsidRPr="00EE7FF4" w:rsidRDefault="00E12169" w:rsidP="00222507">
            <w:pPr>
              <w:pStyle w:val="TableRow"/>
              <w:ind w:left="0"/>
              <w:rPr>
                <w:rFonts w:asciiTheme="minorHAnsi" w:hAnsiTheme="minorHAnsi" w:cstheme="minorHAnsi"/>
              </w:rPr>
            </w:pPr>
            <w:r w:rsidRPr="00EE7FF4">
              <w:rPr>
                <w:rFonts w:asciiTheme="minorHAnsi" w:hAnsiTheme="minorHAnsi" w:cstheme="minorHAnsi"/>
              </w:rPr>
              <w:lastRenderedPageBreak/>
              <w:t>All disadvantaged pupils will meet national expectations for attendance/persistent absence.</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2ADA96C9" w14:textId="1CCCD4FA" w:rsidR="00D552B7" w:rsidRPr="00EE7FF4" w:rsidRDefault="00E12169" w:rsidP="00D552B7">
            <w:pPr>
              <w:pStyle w:val="ListParagraph"/>
              <w:numPr>
                <w:ilvl w:val="0"/>
                <w:numId w:val="22"/>
              </w:numPr>
              <w:tabs>
                <w:tab w:val="left" w:pos="183"/>
              </w:tabs>
              <w:spacing w:before="100" w:beforeAutospacing="1" w:after="100" w:afterAutospacing="1" w:line="240" w:lineRule="auto"/>
              <w:ind w:left="40" w:firstLine="0"/>
              <w:jc w:val="both"/>
              <w:rPr>
                <w:rFonts w:asciiTheme="minorHAnsi" w:hAnsiTheme="minorHAnsi" w:cstheme="minorHAnsi"/>
              </w:rPr>
            </w:pPr>
            <w:r w:rsidRPr="00EE7FF4">
              <w:rPr>
                <w:rFonts w:asciiTheme="minorHAnsi" w:hAnsiTheme="minorHAnsi" w:cstheme="minorHAnsi"/>
              </w:rPr>
              <w:t xml:space="preserve">Disadvantaged pupils will </w:t>
            </w:r>
            <w:r w:rsidR="00D552B7" w:rsidRPr="00EE7FF4">
              <w:rPr>
                <w:rFonts w:asciiTheme="minorHAnsi" w:hAnsiTheme="minorHAnsi" w:cstheme="minorHAnsi"/>
              </w:rPr>
              <w:t>increase to 9</w:t>
            </w:r>
            <w:r w:rsidR="00C96475">
              <w:rPr>
                <w:rFonts w:asciiTheme="minorHAnsi" w:hAnsiTheme="minorHAnsi" w:cstheme="minorHAnsi"/>
              </w:rPr>
              <w:t>5</w:t>
            </w:r>
            <w:r w:rsidR="00D552B7" w:rsidRPr="00EE7FF4">
              <w:rPr>
                <w:rFonts w:asciiTheme="minorHAnsi" w:hAnsiTheme="minorHAnsi" w:cstheme="minorHAnsi"/>
              </w:rPr>
              <w:t>% and above</w:t>
            </w:r>
            <w:r w:rsidR="00A509C6" w:rsidRPr="00EE7FF4">
              <w:rPr>
                <w:rFonts w:asciiTheme="minorHAnsi" w:hAnsiTheme="minorHAnsi" w:cstheme="minorHAnsi"/>
              </w:rPr>
              <w:t>, increasing term on term.</w:t>
            </w:r>
            <w:r w:rsidR="00885AB2" w:rsidRPr="00EE7FF4">
              <w:rPr>
                <w:rFonts w:asciiTheme="minorHAnsi" w:hAnsiTheme="minorHAnsi" w:cstheme="minorHAnsi"/>
              </w:rPr>
              <w:t xml:space="preserve"> </w:t>
            </w:r>
          </w:p>
          <w:p w14:paraId="5C94DD10" w14:textId="226905A3" w:rsidR="00D003F4" w:rsidRPr="00EE7FF4" w:rsidRDefault="79B00972" w:rsidP="756C5373">
            <w:pPr>
              <w:pStyle w:val="ListParagraph"/>
              <w:numPr>
                <w:ilvl w:val="0"/>
                <w:numId w:val="22"/>
              </w:numPr>
              <w:tabs>
                <w:tab w:val="left" w:pos="183"/>
              </w:tabs>
              <w:spacing w:before="100" w:beforeAutospacing="1" w:after="100" w:afterAutospacing="1" w:line="240" w:lineRule="auto"/>
              <w:ind w:left="40" w:firstLine="0"/>
              <w:jc w:val="both"/>
              <w:rPr>
                <w:rFonts w:asciiTheme="minorHAnsi" w:hAnsiTheme="minorHAnsi" w:cstheme="minorBidi"/>
              </w:rPr>
            </w:pPr>
            <w:r w:rsidRPr="756C5373">
              <w:rPr>
                <w:rFonts w:asciiTheme="minorHAnsi" w:hAnsiTheme="minorHAnsi" w:cstheme="minorBidi"/>
              </w:rPr>
              <w:t>Monitoring of attendance by</w:t>
            </w:r>
            <w:r w:rsidR="45B38511" w:rsidRPr="756C5373">
              <w:rPr>
                <w:rFonts w:asciiTheme="minorHAnsi" w:hAnsiTheme="minorHAnsi" w:cstheme="minorBidi"/>
              </w:rPr>
              <w:t xml:space="preserve"> </w:t>
            </w:r>
            <w:r w:rsidR="00194CC3" w:rsidRPr="756C5373">
              <w:rPr>
                <w:rFonts w:asciiTheme="minorHAnsi" w:hAnsiTheme="minorHAnsi" w:cstheme="minorBidi"/>
              </w:rPr>
              <w:t>each H</w:t>
            </w:r>
            <w:r w:rsidR="0CEA5074" w:rsidRPr="756C5373">
              <w:rPr>
                <w:rFonts w:asciiTheme="minorHAnsi" w:hAnsiTheme="minorHAnsi" w:cstheme="minorBidi"/>
              </w:rPr>
              <w:t xml:space="preserve">ead </w:t>
            </w:r>
            <w:r w:rsidR="00194CC3" w:rsidRPr="756C5373">
              <w:rPr>
                <w:rFonts w:asciiTheme="minorHAnsi" w:hAnsiTheme="minorHAnsi" w:cstheme="minorBidi"/>
              </w:rPr>
              <w:t>o</w:t>
            </w:r>
            <w:r w:rsidR="05A78B92" w:rsidRPr="756C5373">
              <w:rPr>
                <w:rFonts w:asciiTheme="minorHAnsi" w:hAnsiTheme="minorHAnsi" w:cstheme="minorBidi"/>
              </w:rPr>
              <w:t xml:space="preserve">f </w:t>
            </w:r>
            <w:r w:rsidR="00194CC3" w:rsidRPr="756C5373">
              <w:rPr>
                <w:rFonts w:asciiTheme="minorHAnsi" w:hAnsiTheme="minorHAnsi" w:cstheme="minorBidi"/>
              </w:rPr>
              <w:t>S</w:t>
            </w:r>
            <w:r w:rsidR="49AAA83D" w:rsidRPr="756C5373">
              <w:rPr>
                <w:rFonts w:asciiTheme="minorHAnsi" w:hAnsiTheme="minorHAnsi" w:cstheme="minorBidi"/>
              </w:rPr>
              <w:t>chool</w:t>
            </w:r>
            <w:r w:rsidR="00194CC3" w:rsidRPr="756C5373">
              <w:rPr>
                <w:rFonts w:asciiTheme="minorHAnsi" w:hAnsiTheme="minorHAnsi" w:cstheme="minorBidi"/>
              </w:rPr>
              <w:t xml:space="preserve"> and the </w:t>
            </w:r>
            <w:r w:rsidR="4E19D57F" w:rsidRPr="756C5373">
              <w:rPr>
                <w:rFonts w:asciiTheme="minorHAnsi" w:hAnsiTheme="minorHAnsi" w:cstheme="minorBidi"/>
              </w:rPr>
              <w:t>Pastoral Support Officer</w:t>
            </w:r>
            <w:r w:rsidRPr="756C5373">
              <w:rPr>
                <w:rFonts w:asciiTheme="minorHAnsi" w:hAnsiTheme="minorHAnsi" w:cstheme="minorBidi"/>
              </w:rPr>
              <w:t xml:space="preserve"> brings about an increase in PP pupils’ attendance and a decrease in persistent absence.</w:t>
            </w:r>
          </w:p>
        </w:tc>
      </w:tr>
      <w:tr w:rsidR="00E66558" w:rsidRPr="00EE7FF4" w14:paraId="2A7D5509" w14:textId="77777777" w:rsidTr="756C5373">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2A7D5507" w14:textId="070D270B" w:rsidR="00E66558" w:rsidRPr="00EE7FF4" w:rsidRDefault="001B4192">
            <w:pPr>
              <w:pStyle w:val="TableRow"/>
              <w:rPr>
                <w:rFonts w:asciiTheme="minorHAnsi" w:hAnsiTheme="minorHAnsi" w:cstheme="minorHAnsi"/>
              </w:rPr>
            </w:pPr>
            <w:r w:rsidRPr="00EE7FF4">
              <w:rPr>
                <w:rFonts w:asciiTheme="minorHAnsi" w:hAnsiTheme="minorHAnsi" w:cstheme="minorHAnsi"/>
              </w:rPr>
              <w:t>Improved engagement with families and external agencies, removing barriers to learning.</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0EAD25AE" w14:textId="103FA3F7" w:rsidR="00E66558" w:rsidRPr="00EE7FF4" w:rsidRDefault="001B4192" w:rsidP="001B4192">
            <w:pPr>
              <w:pStyle w:val="TableRowCentered"/>
              <w:jc w:val="both"/>
              <w:rPr>
                <w:rFonts w:asciiTheme="minorHAnsi" w:hAnsiTheme="minorHAnsi" w:cstheme="minorHAnsi"/>
                <w:szCs w:val="24"/>
              </w:rPr>
            </w:pPr>
            <w:r w:rsidRPr="00EE7FF4">
              <w:rPr>
                <w:rFonts w:asciiTheme="minorHAnsi" w:hAnsiTheme="minorHAnsi" w:cstheme="minorHAnsi"/>
                <w:szCs w:val="24"/>
              </w:rPr>
              <w:t>Vulnerable pupil</w:t>
            </w:r>
            <w:r w:rsidR="00885AB2" w:rsidRPr="00EE7FF4">
              <w:rPr>
                <w:rFonts w:asciiTheme="minorHAnsi" w:hAnsiTheme="minorHAnsi" w:cstheme="minorHAnsi"/>
                <w:szCs w:val="24"/>
              </w:rPr>
              <w:t>s</w:t>
            </w:r>
            <w:r w:rsidRPr="00EE7FF4">
              <w:rPr>
                <w:rFonts w:asciiTheme="minorHAnsi" w:hAnsiTheme="minorHAnsi" w:cstheme="minorHAnsi"/>
                <w:szCs w:val="24"/>
              </w:rPr>
              <w:t xml:space="preserve"> with low attendance improv</w:t>
            </w:r>
            <w:r w:rsidR="00885AB2" w:rsidRPr="00EE7FF4">
              <w:rPr>
                <w:rFonts w:asciiTheme="minorHAnsi" w:hAnsiTheme="minorHAnsi" w:cstheme="minorHAnsi"/>
                <w:szCs w:val="24"/>
              </w:rPr>
              <w:t>e</w:t>
            </w:r>
            <w:r w:rsidRPr="00EE7FF4">
              <w:rPr>
                <w:rFonts w:asciiTheme="minorHAnsi" w:hAnsiTheme="minorHAnsi" w:cstheme="minorHAnsi"/>
                <w:szCs w:val="24"/>
              </w:rPr>
              <w:t xml:space="preserve"> to </w:t>
            </w:r>
            <w:r w:rsidR="00964DF1" w:rsidRPr="00EE7FF4">
              <w:rPr>
                <w:rFonts w:asciiTheme="minorHAnsi" w:hAnsiTheme="minorHAnsi" w:cstheme="minorHAnsi"/>
                <w:szCs w:val="24"/>
              </w:rPr>
              <w:t>9</w:t>
            </w:r>
            <w:r w:rsidR="00194CC3">
              <w:rPr>
                <w:rFonts w:asciiTheme="minorHAnsi" w:hAnsiTheme="minorHAnsi" w:cstheme="minorHAnsi"/>
                <w:szCs w:val="24"/>
              </w:rPr>
              <w:t>5</w:t>
            </w:r>
            <w:r w:rsidRPr="00EE7FF4">
              <w:rPr>
                <w:rFonts w:asciiTheme="minorHAnsi" w:hAnsiTheme="minorHAnsi" w:cstheme="minorHAnsi"/>
                <w:szCs w:val="24"/>
              </w:rPr>
              <w:t>%, resulting in these pupils making expected progress.</w:t>
            </w:r>
          </w:p>
          <w:p w14:paraId="2A7D5508" w14:textId="46136F72" w:rsidR="001B4192" w:rsidRPr="00EE7FF4" w:rsidRDefault="461C924C" w:rsidP="756C5373">
            <w:pPr>
              <w:pStyle w:val="TableRowCentered"/>
              <w:jc w:val="both"/>
              <w:rPr>
                <w:rFonts w:asciiTheme="minorHAnsi" w:hAnsiTheme="minorHAnsi" w:cstheme="minorBidi"/>
              </w:rPr>
            </w:pPr>
            <w:r w:rsidRPr="756C5373">
              <w:rPr>
                <w:rFonts w:asciiTheme="minorHAnsi" w:hAnsiTheme="minorHAnsi" w:cstheme="minorBidi"/>
              </w:rPr>
              <w:t xml:space="preserve">Referrals are </w:t>
            </w:r>
            <w:r w:rsidR="6392496D" w:rsidRPr="756C5373">
              <w:rPr>
                <w:rFonts w:asciiTheme="minorHAnsi" w:hAnsiTheme="minorHAnsi" w:cstheme="minorBidi"/>
              </w:rPr>
              <w:t>submitted</w:t>
            </w:r>
            <w:r w:rsidRPr="756C5373">
              <w:rPr>
                <w:rFonts w:asciiTheme="minorHAnsi" w:hAnsiTheme="minorHAnsi" w:cstheme="minorBidi"/>
              </w:rPr>
              <w:t xml:space="preserve"> with impacting upon support in the home for families. Pupils make expected progress and pupil emotional well-being improves, captured in </w:t>
            </w:r>
            <w:r w:rsidR="481FAD5D" w:rsidRPr="756C5373">
              <w:rPr>
                <w:rFonts w:asciiTheme="minorHAnsi" w:hAnsiTheme="minorHAnsi" w:cstheme="minorBidi"/>
              </w:rPr>
              <w:t>P</w:t>
            </w:r>
            <w:r w:rsidRPr="756C5373">
              <w:rPr>
                <w:rFonts w:asciiTheme="minorHAnsi" w:hAnsiTheme="minorHAnsi" w:cstheme="minorBidi"/>
              </w:rPr>
              <w:t xml:space="preserve">upil </w:t>
            </w:r>
            <w:r w:rsidR="6492F0B9" w:rsidRPr="756C5373">
              <w:rPr>
                <w:rFonts w:asciiTheme="minorHAnsi" w:hAnsiTheme="minorHAnsi" w:cstheme="minorBidi"/>
              </w:rPr>
              <w:t>V</w:t>
            </w:r>
            <w:r w:rsidRPr="756C5373">
              <w:rPr>
                <w:rFonts w:asciiTheme="minorHAnsi" w:hAnsiTheme="minorHAnsi" w:cstheme="minorBidi"/>
              </w:rPr>
              <w:t>oice questionnaires and engagement in teaching time.</w:t>
            </w:r>
          </w:p>
        </w:tc>
      </w:tr>
    </w:tbl>
    <w:p w14:paraId="60BAD9F6" w14:textId="77777777" w:rsidR="00120AB1" w:rsidRDefault="00120AB1">
      <w:pPr>
        <w:pStyle w:val="Heading2"/>
      </w:pPr>
    </w:p>
    <w:p w14:paraId="2A06959E" w14:textId="77777777" w:rsidR="00120AB1" w:rsidRDefault="00120AB1">
      <w:pPr>
        <w:suppressAutoHyphens w:val="0"/>
        <w:spacing w:after="0" w:line="240" w:lineRule="auto"/>
        <w:rPr>
          <w:b/>
          <w:color w:val="104F75"/>
          <w:sz w:val="32"/>
          <w:szCs w:val="32"/>
        </w:rPr>
      </w:pPr>
      <w:r>
        <w:br w:type="page"/>
      </w:r>
    </w:p>
    <w:p w14:paraId="2A7D5512" w14:textId="54338490" w:rsidR="00E66558" w:rsidRPr="00EE7FF4" w:rsidRDefault="009D71E8" w:rsidP="30485631">
      <w:pPr>
        <w:pStyle w:val="Heading2"/>
        <w:rPr>
          <w:rFonts w:asciiTheme="minorHAnsi" w:hAnsiTheme="minorHAnsi" w:cstheme="minorBidi"/>
        </w:rPr>
      </w:pPr>
      <w:r w:rsidRPr="30485631">
        <w:rPr>
          <w:rFonts w:asciiTheme="minorHAnsi" w:hAnsiTheme="minorHAnsi" w:cstheme="minorBidi"/>
        </w:rPr>
        <w:lastRenderedPageBreak/>
        <w:t>Activity in this academic year</w:t>
      </w:r>
      <w:r w:rsidR="431A8AE1" w:rsidRPr="30485631">
        <w:rPr>
          <w:rFonts w:asciiTheme="minorHAnsi" w:hAnsiTheme="minorHAnsi" w:cstheme="minorBidi"/>
        </w:rPr>
        <w:t xml:space="preserve"> 202</w:t>
      </w:r>
      <w:r w:rsidR="00194CC3">
        <w:rPr>
          <w:rFonts w:asciiTheme="minorHAnsi" w:hAnsiTheme="minorHAnsi" w:cstheme="minorBidi"/>
        </w:rPr>
        <w:t>3-2024</w:t>
      </w:r>
    </w:p>
    <w:p w14:paraId="2A7D5513" w14:textId="77777777" w:rsidR="00E66558" w:rsidRPr="00EE7FF4" w:rsidRDefault="009D71E8">
      <w:pPr>
        <w:spacing w:after="480"/>
        <w:rPr>
          <w:rFonts w:asciiTheme="minorHAnsi" w:hAnsiTheme="minorHAnsi" w:cstheme="minorHAnsi"/>
        </w:rPr>
      </w:pPr>
      <w:r w:rsidRPr="00EE7FF4">
        <w:rPr>
          <w:rFonts w:asciiTheme="minorHAnsi" w:hAnsiTheme="minorHAnsi" w:cstheme="minorHAnsi"/>
        </w:rPr>
        <w:t xml:space="preserve">This details how we intend to spend our pupil premium (and recovery premium funding) </w:t>
      </w:r>
      <w:r w:rsidRPr="00EE7FF4">
        <w:rPr>
          <w:rFonts w:asciiTheme="minorHAnsi" w:hAnsiTheme="minorHAnsi" w:cstheme="minorHAnsi"/>
          <w:b/>
          <w:bCs/>
        </w:rPr>
        <w:t>this academic year</w:t>
      </w:r>
      <w:r w:rsidRPr="00EE7FF4">
        <w:rPr>
          <w:rFonts w:asciiTheme="minorHAnsi" w:hAnsiTheme="minorHAnsi" w:cstheme="minorHAnsi"/>
        </w:rPr>
        <w:t xml:space="preserve"> to address the challenges listed above.</w:t>
      </w:r>
    </w:p>
    <w:p w14:paraId="2A7D5514" w14:textId="77777777" w:rsidR="00E66558" w:rsidRPr="00EE7FF4" w:rsidRDefault="009D71E8">
      <w:pPr>
        <w:pStyle w:val="Heading3"/>
        <w:rPr>
          <w:rFonts w:asciiTheme="minorHAnsi" w:hAnsiTheme="minorHAnsi" w:cstheme="minorHAnsi"/>
        </w:rPr>
      </w:pPr>
      <w:r w:rsidRPr="00EE7FF4">
        <w:rPr>
          <w:rFonts w:asciiTheme="minorHAnsi" w:hAnsiTheme="minorHAnsi" w:cstheme="minorHAnsi"/>
        </w:rPr>
        <w:t>Teaching (for example, CPD, recruitment and retention)</w:t>
      </w:r>
    </w:p>
    <w:p w14:paraId="2A7D5515" w14:textId="3DDD0106" w:rsidR="00E66558" w:rsidRPr="00EE7FF4" w:rsidRDefault="009D71E8">
      <w:pPr>
        <w:rPr>
          <w:rFonts w:asciiTheme="minorHAnsi" w:hAnsiTheme="minorHAnsi" w:cstheme="minorHAnsi"/>
        </w:rPr>
      </w:pPr>
      <w:r w:rsidRPr="00EC7CF5">
        <w:rPr>
          <w:rFonts w:asciiTheme="minorHAnsi" w:hAnsiTheme="minorHAnsi" w:cstheme="minorHAnsi"/>
          <w:highlight w:val="yellow"/>
        </w:rPr>
        <w:t>Budgeted cost: £</w:t>
      </w:r>
      <w:r w:rsidR="00691022" w:rsidRPr="00EC7CF5">
        <w:rPr>
          <w:rFonts w:asciiTheme="minorHAnsi" w:hAnsiTheme="minorHAnsi" w:cstheme="minorHAnsi"/>
          <w:highlight w:val="yellow"/>
        </w:rPr>
        <w:t>3300</w:t>
      </w:r>
    </w:p>
    <w:tbl>
      <w:tblPr>
        <w:tblW w:w="4988" w:type="pct"/>
        <w:tblLayout w:type="fixed"/>
        <w:tblCellMar>
          <w:left w:w="10" w:type="dxa"/>
          <w:right w:w="10" w:type="dxa"/>
        </w:tblCellMar>
        <w:tblLook w:val="04A0" w:firstRow="1" w:lastRow="0" w:firstColumn="1" w:lastColumn="0" w:noHBand="0" w:noVBand="1"/>
      </w:tblPr>
      <w:tblGrid>
        <w:gridCol w:w="2972"/>
        <w:gridCol w:w="4960"/>
        <w:gridCol w:w="1531"/>
      </w:tblGrid>
      <w:tr w:rsidR="00E66558" w:rsidRPr="00EE7FF4" w14:paraId="2A7D5519" w14:textId="77777777" w:rsidTr="756C5373">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16" w14:textId="77777777" w:rsidR="00E66558" w:rsidRPr="00EE7FF4" w:rsidRDefault="009D71E8">
            <w:pPr>
              <w:pStyle w:val="TableHeader"/>
              <w:jc w:val="left"/>
              <w:rPr>
                <w:rFonts w:asciiTheme="minorHAnsi" w:hAnsiTheme="minorHAnsi" w:cstheme="minorHAnsi"/>
              </w:rPr>
            </w:pPr>
            <w:r w:rsidRPr="00EE7FF4">
              <w:rPr>
                <w:rFonts w:asciiTheme="minorHAnsi" w:hAnsiTheme="minorHAnsi" w:cstheme="minorHAnsi"/>
              </w:rPr>
              <w:t>Activity</w:t>
            </w:r>
          </w:p>
        </w:tc>
        <w:tc>
          <w:tcPr>
            <w:tcW w:w="4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17" w14:textId="77777777" w:rsidR="00E66558" w:rsidRPr="00EE7FF4" w:rsidRDefault="009D71E8">
            <w:pPr>
              <w:pStyle w:val="TableHeader"/>
              <w:jc w:val="left"/>
              <w:rPr>
                <w:rFonts w:asciiTheme="minorHAnsi" w:hAnsiTheme="minorHAnsi" w:cstheme="minorHAnsi"/>
              </w:rPr>
            </w:pPr>
            <w:r w:rsidRPr="00EE7FF4">
              <w:rPr>
                <w:rFonts w:asciiTheme="minorHAnsi" w:hAnsiTheme="minorHAnsi" w:cstheme="minorHAnsi"/>
              </w:rPr>
              <w:t>Evidence that supports this approach</w:t>
            </w: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18" w14:textId="77777777" w:rsidR="00E66558" w:rsidRPr="00EE7FF4" w:rsidRDefault="009D71E8">
            <w:pPr>
              <w:pStyle w:val="TableHeader"/>
              <w:jc w:val="left"/>
              <w:rPr>
                <w:rFonts w:asciiTheme="minorHAnsi" w:hAnsiTheme="minorHAnsi" w:cstheme="minorHAnsi"/>
              </w:rPr>
            </w:pPr>
            <w:r w:rsidRPr="00EE7FF4">
              <w:rPr>
                <w:rFonts w:asciiTheme="minorHAnsi" w:hAnsiTheme="minorHAnsi" w:cstheme="minorHAnsi"/>
              </w:rPr>
              <w:t>Challenge number(s) addressed</w:t>
            </w:r>
          </w:p>
        </w:tc>
      </w:tr>
      <w:tr w:rsidR="00E66558" w:rsidRPr="00EE7FF4" w14:paraId="2A7D551D" w14:textId="77777777" w:rsidTr="756C5373">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2F6B69DD" w14:textId="5D890BEF" w:rsidR="00E66558" w:rsidRPr="00EE7FF4" w:rsidRDefault="00EF3D8E">
            <w:pPr>
              <w:pStyle w:val="TableRow"/>
              <w:rPr>
                <w:rFonts w:asciiTheme="minorHAnsi" w:hAnsiTheme="minorHAnsi" w:cstheme="minorHAnsi"/>
              </w:rPr>
            </w:pPr>
            <w:r w:rsidRPr="00EE7FF4">
              <w:rPr>
                <w:rFonts w:asciiTheme="minorHAnsi" w:hAnsiTheme="minorHAnsi" w:cstheme="minorHAnsi"/>
              </w:rPr>
              <w:t>Identifying the gaps in learning for pupils</w:t>
            </w:r>
            <w:r w:rsidR="007B31D0" w:rsidRPr="00EE7FF4">
              <w:rPr>
                <w:rFonts w:asciiTheme="minorHAnsi" w:hAnsiTheme="minorHAnsi" w:cstheme="minorHAnsi"/>
              </w:rPr>
              <w:t>, using</w:t>
            </w:r>
            <w:r w:rsidRPr="00EE7FF4">
              <w:rPr>
                <w:rFonts w:asciiTheme="minorHAnsi" w:hAnsiTheme="minorHAnsi" w:cstheme="minorHAnsi"/>
              </w:rPr>
              <w:t xml:space="preserve"> age</w:t>
            </w:r>
            <w:r w:rsidR="007B31D0" w:rsidRPr="00EE7FF4">
              <w:rPr>
                <w:rFonts w:asciiTheme="minorHAnsi" w:hAnsiTheme="minorHAnsi" w:cstheme="minorHAnsi"/>
              </w:rPr>
              <w:t>-</w:t>
            </w:r>
            <w:r w:rsidRPr="00EE7FF4">
              <w:rPr>
                <w:rFonts w:asciiTheme="minorHAnsi" w:hAnsiTheme="minorHAnsi" w:cstheme="minorHAnsi"/>
              </w:rPr>
              <w:t xml:space="preserve">standardised tests </w:t>
            </w:r>
            <w:r w:rsidR="00790F12" w:rsidRPr="00EE7FF4">
              <w:rPr>
                <w:rFonts w:asciiTheme="minorHAnsi" w:hAnsiTheme="minorHAnsi" w:cstheme="minorHAnsi"/>
              </w:rPr>
              <w:t>–</w:t>
            </w:r>
            <w:r w:rsidRPr="00EE7FF4">
              <w:rPr>
                <w:rFonts w:asciiTheme="minorHAnsi" w:hAnsiTheme="minorHAnsi" w:cstheme="minorHAnsi"/>
              </w:rPr>
              <w:t xml:space="preserve"> </w:t>
            </w:r>
            <w:r w:rsidR="00790F12" w:rsidRPr="00EE7FF4">
              <w:rPr>
                <w:rFonts w:asciiTheme="minorHAnsi" w:hAnsiTheme="minorHAnsi" w:cstheme="minorHAnsi"/>
              </w:rPr>
              <w:t>PIRA and PUMA</w:t>
            </w:r>
            <w:r w:rsidRPr="00EE7FF4">
              <w:rPr>
                <w:rFonts w:asciiTheme="minorHAnsi" w:hAnsiTheme="minorHAnsi" w:cstheme="minorHAnsi"/>
              </w:rPr>
              <w:t xml:space="preserve"> tests and phonic screening</w:t>
            </w:r>
            <w:r w:rsidR="00790F12" w:rsidRPr="00EE7FF4">
              <w:rPr>
                <w:rFonts w:asciiTheme="minorHAnsi" w:hAnsiTheme="minorHAnsi" w:cstheme="minorHAnsi"/>
              </w:rPr>
              <w:t>,</w:t>
            </w:r>
            <w:r w:rsidRPr="00EE7FF4">
              <w:rPr>
                <w:rFonts w:asciiTheme="minorHAnsi" w:hAnsiTheme="minorHAnsi" w:cstheme="minorHAnsi"/>
              </w:rPr>
              <w:t xml:space="preserve"> with all pupils</w:t>
            </w:r>
            <w:r w:rsidR="00790F12" w:rsidRPr="00EE7FF4">
              <w:rPr>
                <w:rFonts w:asciiTheme="minorHAnsi" w:hAnsiTheme="minorHAnsi" w:cstheme="minorHAnsi"/>
              </w:rPr>
              <w:t xml:space="preserve"> in years 2-6,</w:t>
            </w:r>
            <w:r w:rsidRPr="00EE7FF4">
              <w:rPr>
                <w:rFonts w:asciiTheme="minorHAnsi" w:hAnsiTheme="minorHAnsi" w:cstheme="minorHAnsi"/>
              </w:rPr>
              <w:t xml:space="preserve"> on a termly basis.</w:t>
            </w:r>
          </w:p>
          <w:p w14:paraId="2AAEBA79" w14:textId="77777777" w:rsidR="00DA3A5E" w:rsidRPr="00EE7FF4" w:rsidRDefault="00DA3A5E">
            <w:pPr>
              <w:pStyle w:val="TableRow"/>
              <w:rPr>
                <w:rFonts w:asciiTheme="minorHAnsi" w:hAnsiTheme="minorHAnsi" w:cstheme="minorHAnsi"/>
              </w:rPr>
            </w:pPr>
          </w:p>
          <w:p w14:paraId="2A7D551A" w14:textId="78B15284" w:rsidR="00DA3A5E" w:rsidRPr="00EE7FF4" w:rsidRDefault="00DA3A5E">
            <w:pPr>
              <w:pStyle w:val="TableRow"/>
              <w:rPr>
                <w:rFonts w:asciiTheme="minorHAnsi" w:hAnsiTheme="minorHAnsi" w:cstheme="minorHAnsi"/>
              </w:rPr>
            </w:pPr>
            <w:r w:rsidRPr="00EE7FF4">
              <w:rPr>
                <w:rFonts w:asciiTheme="minorHAnsi" w:hAnsiTheme="minorHAnsi" w:cstheme="minorHAnsi"/>
              </w:rPr>
              <w:t>Staff supported to address gaps in learning through training.</w:t>
            </w:r>
          </w:p>
        </w:tc>
        <w:tc>
          <w:tcPr>
            <w:tcW w:w="4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054A1EFF" w14:textId="33D6743C" w:rsidR="00DA3A5E" w:rsidRPr="00EE7FF4" w:rsidRDefault="00EF3D8E">
            <w:pPr>
              <w:pStyle w:val="TableRowCentered"/>
              <w:jc w:val="left"/>
              <w:rPr>
                <w:rFonts w:asciiTheme="minorHAnsi" w:hAnsiTheme="minorHAnsi" w:cstheme="minorHAnsi"/>
                <w:szCs w:val="24"/>
              </w:rPr>
            </w:pPr>
            <w:r w:rsidRPr="00EE7FF4">
              <w:rPr>
                <w:rFonts w:asciiTheme="minorHAnsi" w:hAnsiTheme="minorHAnsi" w:cstheme="minorHAnsi"/>
                <w:szCs w:val="24"/>
              </w:rPr>
              <w:t>Standardised tests provide accurate and reliable information regarding ga</w:t>
            </w:r>
            <w:r w:rsidR="007B31D0" w:rsidRPr="00EE7FF4">
              <w:rPr>
                <w:rFonts w:asciiTheme="minorHAnsi" w:hAnsiTheme="minorHAnsi" w:cstheme="minorHAnsi"/>
                <w:szCs w:val="24"/>
              </w:rPr>
              <w:t>p</w:t>
            </w:r>
            <w:r w:rsidRPr="00EE7FF4">
              <w:rPr>
                <w:rFonts w:asciiTheme="minorHAnsi" w:hAnsiTheme="minorHAnsi" w:cstheme="minorHAnsi"/>
                <w:szCs w:val="24"/>
              </w:rPr>
              <w:t>s in children’s understanding. They identi</w:t>
            </w:r>
            <w:r w:rsidR="007B31D0" w:rsidRPr="00EE7FF4">
              <w:rPr>
                <w:rFonts w:asciiTheme="minorHAnsi" w:hAnsiTheme="minorHAnsi" w:cstheme="minorHAnsi"/>
                <w:szCs w:val="24"/>
              </w:rPr>
              <w:t>f</w:t>
            </w:r>
            <w:r w:rsidRPr="00EE7FF4">
              <w:rPr>
                <w:rFonts w:asciiTheme="minorHAnsi" w:hAnsiTheme="minorHAnsi" w:cstheme="minorHAnsi"/>
                <w:szCs w:val="24"/>
              </w:rPr>
              <w:t xml:space="preserve">y </w:t>
            </w:r>
            <w:r w:rsidR="007B31D0" w:rsidRPr="00EE7FF4">
              <w:rPr>
                <w:rFonts w:asciiTheme="minorHAnsi" w:hAnsiTheme="minorHAnsi" w:cstheme="minorHAnsi"/>
                <w:szCs w:val="24"/>
              </w:rPr>
              <w:t xml:space="preserve">in </w:t>
            </w:r>
            <w:r w:rsidRPr="00EE7FF4">
              <w:rPr>
                <w:rFonts w:asciiTheme="minorHAnsi" w:hAnsiTheme="minorHAnsi" w:cstheme="minorHAnsi"/>
                <w:szCs w:val="24"/>
              </w:rPr>
              <w:t xml:space="preserve">which areas pupils require support so that interventions can be tailored accordingly. </w:t>
            </w:r>
          </w:p>
          <w:p w14:paraId="4F4A1BAF" w14:textId="77777777" w:rsidR="00DA3A5E" w:rsidRPr="00EE7FF4" w:rsidRDefault="00DA3A5E">
            <w:pPr>
              <w:pStyle w:val="TableRowCentered"/>
              <w:jc w:val="left"/>
              <w:rPr>
                <w:rFonts w:asciiTheme="minorHAnsi" w:hAnsiTheme="minorHAnsi" w:cstheme="minorHAnsi"/>
                <w:szCs w:val="24"/>
              </w:rPr>
            </w:pPr>
          </w:p>
          <w:p w14:paraId="64E7E404" w14:textId="77777777" w:rsidR="00DA3A5E" w:rsidRPr="00EE7FF4" w:rsidRDefault="00EF3D8E">
            <w:pPr>
              <w:pStyle w:val="TableRowCentered"/>
              <w:jc w:val="left"/>
              <w:rPr>
                <w:rFonts w:asciiTheme="minorHAnsi" w:hAnsiTheme="minorHAnsi" w:cstheme="minorHAnsi"/>
                <w:szCs w:val="24"/>
              </w:rPr>
            </w:pPr>
            <w:r w:rsidRPr="00EE7FF4">
              <w:rPr>
                <w:rFonts w:asciiTheme="minorHAnsi" w:hAnsiTheme="minorHAnsi" w:cstheme="minorHAnsi"/>
                <w:szCs w:val="24"/>
              </w:rPr>
              <w:t xml:space="preserve">See EEF Evidence on diagnostic assessment: </w:t>
            </w:r>
          </w:p>
          <w:p w14:paraId="2A7D551B" w14:textId="39213459" w:rsidR="00AB0845" w:rsidRPr="00EE7FF4" w:rsidRDefault="009050C5" w:rsidP="00AB0845">
            <w:pPr>
              <w:pStyle w:val="TableRowCentered"/>
              <w:jc w:val="left"/>
              <w:rPr>
                <w:rFonts w:asciiTheme="minorHAnsi" w:hAnsiTheme="minorHAnsi" w:cstheme="minorHAnsi"/>
                <w:szCs w:val="24"/>
              </w:rPr>
            </w:pPr>
            <w:hyperlink r:id="rId10" w:history="1">
              <w:r w:rsidR="00AB0845" w:rsidRPr="00EE7FF4">
                <w:rPr>
                  <w:rStyle w:val="Hyperlink"/>
                  <w:rFonts w:asciiTheme="minorHAnsi" w:hAnsiTheme="minorHAnsi" w:cstheme="minorHAnsi"/>
                </w:rPr>
                <w:t>High-quality teaching | EEF (educationendowmentfoundation.org.uk)</w:t>
              </w:r>
            </w:hyperlink>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2A7D551C" w14:textId="3F8F0732" w:rsidR="00E66558" w:rsidRPr="00EE7FF4" w:rsidRDefault="00DA3A5E">
            <w:pPr>
              <w:pStyle w:val="TableRowCentered"/>
              <w:jc w:val="left"/>
              <w:rPr>
                <w:rFonts w:asciiTheme="minorHAnsi" w:hAnsiTheme="minorHAnsi" w:cstheme="minorHAnsi"/>
                <w:sz w:val="22"/>
              </w:rPr>
            </w:pPr>
            <w:r w:rsidRPr="00EE7FF4">
              <w:rPr>
                <w:rFonts w:asciiTheme="minorHAnsi" w:hAnsiTheme="minorHAnsi" w:cstheme="minorHAnsi"/>
                <w:sz w:val="22"/>
              </w:rPr>
              <w:t>1, 5, 6</w:t>
            </w:r>
          </w:p>
        </w:tc>
      </w:tr>
      <w:tr w:rsidR="00E66558" w:rsidRPr="00EE7FF4" w14:paraId="2A7D5521" w14:textId="77777777" w:rsidTr="756C5373">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3512E5AC" w14:textId="7B8B9A15" w:rsidR="00E66558" w:rsidRPr="00EE7FF4" w:rsidRDefault="00790F12">
            <w:pPr>
              <w:pStyle w:val="TableRow"/>
              <w:rPr>
                <w:rFonts w:asciiTheme="minorHAnsi" w:hAnsiTheme="minorHAnsi" w:cstheme="minorHAnsi"/>
              </w:rPr>
            </w:pPr>
            <w:r w:rsidRPr="00EE7FF4">
              <w:rPr>
                <w:rFonts w:asciiTheme="minorHAnsi" w:hAnsiTheme="minorHAnsi" w:cstheme="minorHAnsi"/>
              </w:rPr>
              <w:t xml:space="preserve">Targeted CPD in curriculum development </w:t>
            </w:r>
            <w:r w:rsidR="00AB0845" w:rsidRPr="00EE7FF4">
              <w:rPr>
                <w:rFonts w:asciiTheme="minorHAnsi" w:hAnsiTheme="minorHAnsi" w:cstheme="minorHAnsi"/>
              </w:rPr>
              <w:t>(</w:t>
            </w:r>
            <w:r w:rsidR="00194CC3">
              <w:rPr>
                <w:rFonts w:asciiTheme="minorHAnsi" w:hAnsiTheme="minorHAnsi" w:cstheme="minorHAnsi"/>
              </w:rPr>
              <w:t>The White Rose Curriculum</w:t>
            </w:r>
            <w:r w:rsidR="00AB0845" w:rsidRPr="00EE7FF4">
              <w:rPr>
                <w:rFonts w:asciiTheme="minorHAnsi" w:hAnsiTheme="minorHAnsi" w:cstheme="minorHAnsi"/>
              </w:rPr>
              <w:t xml:space="preserve">) </w:t>
            </w:r>
            <w:r w:rsidRPr="00EE7FF4">
              <w:rPr>
                <w:rFonts w:asciiTheme="minorHAnsi" w:hAnsiTheme="minorHAnsi" w:cstheme="minorHAnsi"/>
              </w:rPr>
              <w:t>to support retrieval so children know more and remember more.</w:t>
            </w:r>
          </w:p>
          <w:p w14:paraId="2CAE7B80" w14:textId="77777777" w:rsidR="005E1D3C" w:rsidRPr="00EE7FF4" w:rsidRDefault="005E1D3C">
            <w:pPr>
              <w:pStyle w:val="TableRow"/>
              <w:rPr>
                <w:rFonts w:asciiTheme="minorHAnsi" w:hAnsiTheme="minorHAnsi" w:cstheme="minorHAnsi"/>
              </w:rPr>
            </w:pPr>
          </w:p>
          <w:p w14:paraId="2A7D551E" w14:textId="52DDB81E" w:rsidR="005E1D3C" w:rsidRPr="00EE7FF4" w:rsidRDefault="005E1D3C">
            <w:pPr>
              <w:pStyle w:val="TableRow"/>
              <w:rPr>
                <w:rFonts w:asciiTheme="minorHAnsi" w:hAnsiTheme="minorHAnsi" w:cstheme="minorHAnsi"/>
                <w:iCs/>
                <w:sz w:val="22"/>
              </w:rPr>
            </w:pPr>
            <w:r w:rsidRPr="00EE7FF4">
              <w:rPr>
                <w:rFonts w:asciiTheme="minorHAnsi" w:hAnsiTheme="minorHAnsi" w:cstheme="minorHAnsi"/>
              </w:rPr>
              <w:t>EYFS CPD in place for new TA’s in Class 1, led by the newly appointed EYFS leader.</w:t>
            </w:r>
          </w:p>
        </w:tc>
        <w:tc>
          <w:tcPr>
            <w:tcW w:w="4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7A0701BC" w14:textId="4ACB245B" w:rsidR="00E837C0" w:rsidRPr="00EE7FF4" w:rsidRDefault="0666EE5B" w:rsidP="756C5373">
            <w:pPr>
              <w:pStyle w:val="TableRowCentered"/>
              <w:jc w:val="left"/>
              <w:rPr>
                <w:rFonts w:asciiTheme="minorHAnsi" w:hAnsiTheme="minorHAnsi" w:cstheme="minorBidi"/>
              </w:rPr>
            </w:pPr>
            <w:r w:rsidRPr="756C5373">
              <w:rPr>
                <w:rFonts w:asciiTheme="minorHAnsi" w:hAnsiTheme="minorHAnsi" w:cstheme="minorBidi"/>
              </w:rPr>
              <w:t>High-quality CPD for teachers has a significant effect on pupils’ learning outcomes. CPD programmes have the potential to close the gap between beginner and more experienced teachers: the impact of CPD on pupil outcomes (effect size 0.09) compares to the impact of having a teacher with ten years’ experience rather than a new graduate (0.11). CPD also has similar attainment effects to those generated by large, structural reforms to the school system (0.1</w:t>
            </w:r>
            <w:r w:rsidR="4BD82787" w:rsidRPr="756C5373">
              <w:rPr>
                <w:rFonts w:asciiTheme="minorHAnsi" w:hAnsiTheme="minorHAnsi" w:cstheme="minorBidi"/>
              </w:rPr>
              <w:t>0</w:t>
            </w:r>
            <w:r w:rsidRPr="756C5373">
              <w:rPr>
                <w:rFonts w:asciiTheme="minorHAnsi" w:hAnsiTheme="minorHAnsi" w:cstheme="minorBidi"/>
              </w:rPr>
              <w:t xml:space="preserve">). </w:t>
            </w:r>
          </w:p>
          <w:p w14:paraId="4C504DE9" w14:textId="77777777" w:rsidR="00E837C0" w:rsidRPr="00EE7FF4" w:rsidRDefault="00E837C0">
            <w:pPr>
              <w:pStyle w:val="TableRowCentered"/>
              <w:jc w:val="left"/>
              <w:rPr>
                <w:rFonts w:asciiTheme="minorHAnsi" w:hAnsiTheme="minorHAnsi" w:cstheme="minorHAnsi"/>
                <w:szCs w:val="24"/>
              </w:rPr>
            </w:pPr>
            <w:r w:rsidRPr="00EE7FF4">
              <w:rPr>
                <w:rFonts w:asciiTheme="minorHAnsi" w:hAnsiTheme="minorHAnsi" w:cstheme="minorHAnsi"/>
                <w:szCs w:val="24"/>
              </w:rPr>
              <w:t>Evidence suggests that quality CPD has a greater effect on pupil attainment than other interventions schools may consider, such as implementing performance-related pay for teachers or lengthening the school day.</w:t>
            </w:r>
          </w:p>
          <w:p w14:paraId="3F6E78DB" w14:textId="4DEF52C2" w:rsidR="00E66558" w:rsidRPr="00EE7FF4" w:rsidRDefault="009050C5">
            <w:pPr>
              <w:pStyle w:val="TableRowCentered"/>
              <w:jc w:val="left"/>
              <w:rPr>
                <w:rFonts w:asciiTheme="minorHAnsi" w:hAnsiTheme="minorHAnsi" w:cstheme="minorHAnsi"/>
                <w:szCs w:val="24"/>
              </w:rPr>
            </w:pPr>
            <w:hyperlink r:id="rId11" w:history="1">
              <w:r w:rsidR="00E837C0" w:rsidRPr="00EE7FF4">
                <w:rPr>
                  <w:rStyle w:val="Hyperlink"/>
                  <w:rFonts w:asciiTheme="minorHAnsi" w:hAnsiTheme="minorHAnsi" w:cstheme="minorHAnsi"/>
                  <w:szCs w:val="24"/>
                </w:rPr>
                <w:t>https://epi.org.uk/publications-and-research/effectshigh-quality-professional-development/</w:t>
              </w:r>
            </w:hyperlink>
          </w:p>
          <w:p w14:paraId="2A7D551F" w14:textId="387A1B1A" w:rsidR="00E837C0" w:rsidRPr="00EE7FF4" w:rsidRDefault="00E837C0">
            <w:pPr>
              <w:pStyle w:val="TableRowCentered"/>
              <w:jc w:val="left"/>
              <w:rPr>
                <w:rFonts w:asciiTheme="minorHAnsi" w:hAnsiTheme="minorHAnsi" w:cstheme="minorHAnsi"/>
                <w:szCs w:val="24"/>
              </w:rPr>
            </w:pP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2A7D5520" w14:textId="09E7CAEB" w:rsidR="00E66558" w:rsidRPr="00EE7FF4" w:rsidRDefault="00AB0845">
            <w:pPr>
              <w:pStyle w:val="TableRowCentered"/>
              <w:jc w:val="left"/>
              <w:rPr>
                <w:rFonts w:asciiTheme="minorHAnsi" w:hAnsiTheme="minorHAnsi" w:cstheme="minorHAnsi"/>
                <w:sz w:val="22"/>
              </w:rPr>
            </w:pPr>
            <w:r w:rsidRPr="00EE7FF4">
              <w:rPr>
                <w:rFonts w:asciiTheme="minorHAnsi" w:hAnsiTheme="minorHAnsi" w:cstheme="minorHAnsi"/>
                <w:sz w:val="22"/>
              </w:rPr>
              <w:t>1, 5, 6</w:t>
            </w:r>
          </w:p>
        </w:tc>
      </w:tr>
      <w:tr w:rsidR="00DA3A5E" w:rsidRPr="00EE7FF4" w14:paraId="53FF5AC8" w14:textId="77777777" w:rsidTr="756C5373">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3E6509DD" w14:textId="2EF51689" w:rsidR="00390399" w:rsidRPr="00EE7FF4" w:rsidRDefault="00D64B6A" w:rsidP="3941A361">
            <w:pPr>
              <w:pStyle w:val="TableRow"/>
              <w:ind w:left="0"/>
              <w:rPr>
                <w:rFonts w:asciiTheme="minorHAnsi" w:hAnsiTheme="minorHAnsi" w:cstheme="minorBidi"/>
              </w:rPr>
            </w:pPr>
            <w:r w:rsidRPr="3941A361">
              <w:rPr>
                <w:rFonts w:asciiTheme="minorHAnsi" w:hAnsiTheme="minorHAnsi" w:cstheme="minorBidi"/>
              </w:rPr>
              <w:t>THRIVE training for all staff</w:t>
            </w:r>
            <w:r w:rsidR="006E3188" w:rsidRPr="3941A361">
              <w:rPr>
                <w:rFonts w:asciiTheme="minorHAnsi" w:hAnsiTheme="minorHAnsi" w:cstheme="minorBidi"/>
              </w:rPr>
              <w:t xml:space="preserve"> to improve behaviour and </w:t>
            </w:r>
            <w:r w:rsidR="007610BA" w:rsidRPr="3941A361">
              <w:rPr>
                <w:rFonts w:asciiTheme="minorHAnsi" w:hAnsiTheme="minorHAnsi" w:cstheme="minorBidi"/>
              </w:rPr>
              <w:lastRenderedPageBreak/>
              <w:t>to support pupils to self-regula</w:t>
            </w:r>
            <w:r w:rsidR="00271F5D" w:rsidRPr="3941A361">
              <w:rPr>
                <w:rFonts w:asciiTheme="minorHAnsi" w:hAnsiTheme="minorHAnsi" w:cstheme="minorBidi"/>
              </w:rPr>
              <w:t>te.</w:t>
            </w:r>
          </w:p>
        </w:tc>
        <w:tc>
          <w:tcPr>
            <w:tcW w:w="4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23F6BEF1" w14:textId="094D068B" w:rsidR="005447F0" w:rsidRPr="00EE7FF4" w:rsidRDefault="1ABD0C2D" w:rsidP="756C5373">
            <w:pPr>
              <w:pStyle w:val="TableRowCentered"/>
              <w:jc w:val="left"/>
              <w:rPr>
                <w:rFonts w:asciiTheme="minorHAnsi" w:hAnsiTheme="minorHAnsi" w:cstheme="minorBidi"/>
              </w:rPr>
            </w:pPr>
            <w:r w:rsidRPr="756C5373">
              <w:rPr>
                <w:rFonts w:asciiTheme="minorHAnsi" w:hAnsiTheme="minorHAnsi" w:cstheme="minorBidi"/>
              </w:rPr>
              <w:lastRenderedPageBreak/>
              <w:t xml:space="preserve">The </w:t>
            </w:r>
            <w:r w:rsidR="429527BB" w:rsidRPr="756C5373">
              <w:rPr>
                <w:rFonts w:asciiTheme="minorHAnsi" w:hAnsiTheme="minorHAnsi" w:cstheme="minorBidi"/>
              </w:rPr>
              <w:t>Chapel Haddlesey Head of School</w:t>
            </w:r>
            <w:r w:rsidR="067C007D" w:rsidRPr="756C5373">
              <w:rPr>
                <w:rFonts w:asciiTheme="minorHAnsi" w:hAnsiTheme="minorHAnsi" w:cstheme="minorBidi"/>
              </w:rPr>
              <w:t xml:space="preserve"> </w:t>
            </w:r>
            <w:r w:rsidR="429527BB" w:rsidRPr="756C5373">
              <w:rPr>
                <w:rFonts w:asciiTheme="minorHAnsi" w:hAnsiTheme="minorHAnsi" w:cstheme="minorBidi"/>
              </w:rPr>
              <w:t xml:space="preserve">will be THRIVE trained, plus two TA’s, to support with the embedding of THRIVE across our schools. </w:t>
            </w:r>
            <w:r w:rsidR="429527BB" w:rsidRPr="756C5373">
              <w:rPr>
                <w:rFonts w:asciiTheme="minorHAnsi" w:hAnsiTheme="minorHAnsi" w:cstheme="minorBidi"/>
              </w:rPr>
              <w:lastRenderedPageBreak/>
              <w:t xml:space="preserve">The staff will </w:t>
            </w:r>
            <w:r w:rsidR="1D5CD750" w:rsidRPr="756C5373">
              <w:rPr>
                <w:rFonts w:asciiTheme="minorHAnsi" w:hAnsiTheme="minorHAnsi" w:cstheme="minorBidi"/>
              </w:rPr>
              <w:t>receive</w:t>
            </w:r>
            <w:r w:rsidR="429527BB" w:rsidRPr="756C5373">
              <w:rPr>
                <w:rFonts w:asciiTheme="minorHAnsi" w:hAnsiTheme="minorHAnsi" w:cstheme="minorBidi"/>
              </w:rPr>
              <w:t xml:space="preserve"> training on this as a federation</w:t>
            </w:r>
            <w:r w:rsidR="7CCC84E9" w:rsidRPr="756C5373">
              <w:rPr>
                <w:rFonts w:asciiTheme="minorHAnsi" w:hAnsiTheme="minorHAnsi" w:cstheme="minorBidi"/>
              </w:rPr>
              <w:t xml:space="preserve"> in Sept 24.</w:t>
            </w:r>
          </w:p>
          <w:p w14:paraId="3880EE92" w14:textId="454D1C0C" w:rsidR="005447F0" w:rsidRPr="00EE7FF4" w:rsidRDefault="005447F0">
            <w:pPr>
              <w:pStyle w:val="TableRowCentered"/>
              <w:jc w:val="left"/>
              <w:rPr>
                <w:rFonts w:asciiTheme="minorHAnsi" w:hAnsiTheme="minorHAnsi" w:cstheme="minorHAnsi"/>
                <w:szCs w:val="24"/>
              </w:rPr>
            </w:pPr>
          </w:p>
          <w:p w14:paraId="3A39DD5D" w14:textId="65E09B35" w:rsidR="005447F0" w:rsidRPr="00EE7FF4" w:rsidRDefault="00271F5D" w:rsidP="3941A361">
            <w:pPr>
              <w:pStyle w:val="TableRowCentered"/>
              <w:jc w:val="left"/>
              <w:rPr>
                <w:rFonts w:asciiTheme="minorHAnsi" w:hAnsiTheme="minorHAnsi" w:cstheme="minorBidi"/>
              </w:rPr>
            </w:pPr>
            <w:r w:rsidRPr="3941A361">
              <w:rPr>
                <w:rFonts w:asciiTheme="minorHAnsi" w:hAnsiTheme="minorHAnsi" w:cstheme="minorBidi"/>
              </w:rPr>
              <w:t>All staff will have a consistent approach to trauma</w:t>
            </w:r>
            <w:r w:rsidR="27768A9D" w:rsidRPr="3941A361">
              <w:rPr>
                <w:rFonts w:asciiTheme="minorHAnsi" w:hAnsiTheme="minorHAnsi" w:cstheme="minorBidi"/>
              </w:rPr>
              <w:t>-</w:t>
            </w:r>
            <w:r w:rsidRPr="3941A361">
              <w:rPr>
                <w:rFonts w:asciiTheme="minorHAnsi" w:hAnsiTheme="minorHAnsi" w:cstheme="minorBidi"/>
              </w:rPr>
              <w:t xml:space="preserve">based </w:t>
            </w:r>
            <w:r w:rsidR="0034332C" w:rsidRPr="3941A361">
              <w:rPr>
                <w:rFonts w:asciiTheme="minorHAnsi" w:hAnsiTheme="minorHAnsi" w:cstheme="minorBidi"/>
              </w:rPr>
              <w:t xml:space="preserve">support for pupils, targeted interventions for high needs pupils and </w:t>
            </w:r>
            <w:r w:rsidR="008B35D7" w:rsidRPr="3941A361">
              <w:rPr>
                <w:rFonts w:asciiTheme="minorHAnsi" w:hAnsiTheme="minorHAnsi" w:cstheme="minorBidi"/>
              </w:rPr>
              <w:t>pupils will receive the same support irrespective of which staff member they approach for support.</w:t>
            </w:r>
          </w:p>
          <w:p w14:paraId="6765EFF5" w14:textId="77777777" w:rsidR="005447F0" w:rsidRPr="00EE7FF4" w:rsidRDefault="005447F0">
            <w:pPr>
              <w:pStyle w:val="TableRowCentered"/>
              <w:jc w:val="left"/>
              <w:rPr>
                <w:rFonts w:asciiTheme="minorHAnsi" w:hAnsiTheme="minorHAnsi" w:cstheme="minorHAnsi"/>
                <w:szCs w:val="24"/>
              </w:rPr>
            </w:pPr>
          </w:p>
          <w:p w14:paraId="453825F9" w14:textId="7D1928F8" w:rsidR="005447F0" w:rsidRPr="00EE7FF4" w:rsidRDefault="009050C5" w:rsidP="00271F5D">
            <w:pPr>
              <w:pStyle w:val="TableRowCentered"/>
              <w:jc w:val="left"/>
              <w:rPr>
                <w:rFonts w:asciiTheme="minorHAnsi" w:hAnsiTheme="minorHAnsi" w:cstheme="minorHAnsi"/>
                <w:szCs w:val="24"/>
              </w:rPr>
            </w:pPr>
            <w:hyperlink r:id="rId12" w:history="1">
              <w:r w:rsidR="00271F5D">
                <w:rPr>
                  <w:rStyle w:val="Hyperlink"/>
                </w:rPr>
                <w:t>Social and emotional learning | EEF (educationendowmentfoundation.org.uk)</w:t>
              </w:r>
            </w:hyperlink>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16158E43" w14:textId="4D3EE426" w:rsidR="00DA3A5E" w:rsidRPr="00EE7FF4" w:rsidRDefault="003913F4">
            <w:pPr>
              <w:pStyle w:val="TableRowCentered"/>
              <w:jc w:val="left"/>
              <w:rPr>
                <w:rFonts w:asciiTheme="minorHAnsi" w:hAnsiTheme="minorHAnsi" w:cstheme="minorHAnsi"/>
                <w:sz w:val="22"/>
              </w:rPr>
            </w:pPr>
            <w:r>
              <w:rPr>
                <w:rFonts w:asciiTheme="minorHAnsi" w:hAnsiTheme="minorHAnsi" w:cstheme="minorHAnsi"/>
                <w:sz w:val="22"/>
              </w:rPr>
              <w:lastRenderedPageBreak/>
              <w:t>2, 3, 5</w:t>
            </w:r>
          </w:p>
        </w:tc>
      </w:tr>
    </w:tbl>
    <w:p w14:paraId="2A7D5522" w14:textId="77777777" w:rsidR="00E66558" w:rsidRPr="00EE7FF4" w:rsidRDefault="00E66558">
      <w:pPr>
        <w:keepNext/>
        <w:spacing w:after="60"/>
        <w:outlineLvl w:val="1"/>
        <w:rPr>
          <w:rFonts w:asciiTheme="minorHAnsi" w:hAnsiTheme="minorHAnsi" w:cstheme="minorHAnsi"/>
        </w:rPr>
      </w:pPr>
    </w:p>
    <w:p w14:paraId="2A7D5523" w14:textId="1DC08891" w:rsidR="00E66558" w:rsidRPr="00EE7FF4" w:rsidRDefault="009D71E8">
      <w:pPr>
        <w:rPr>
          <w:rFonts w:asciiTheme="minorHAnsi" w:hAnsiTheme="minorHAnsi" w:cstheme="minorHAnsi"/>
          <w:b/>
          <w:bCs/>
          <w:color w:val="104F75"/>
          <w:sz w:val="28"/>
          <w:szCs w:val="28"/>
        </w:rPr>
      </w:pPr>
      <w:r w:rsidRPr="00EE7FF4">
        <w:rPr>
          <w:rFonts w:asciiTheme="minorHAnsi" w:hAnsiTheme="minorHAnsi" w:cstheme="minorHAnsi"/>
          <w:b/>
          <w:bCs/>
          <w:color w:val="104F75"/>
          <w:sz w:val="28"/>
          <w:szCs w:val="28"/>
        </w:rPr>
        <w:t xml:space="preserve">Targeted academic support (for example, </w:t>
      </w:r>
      <w:r w:rsidR="00D33FE5" w:rsidRPr="00EE7FF4">
        <w:rPr>
          <w:rFonts w:asciiTheme="minorHAnsi" w:hAnsiTheme="minorHAnsi" w:cstheme="minorHAnsi"/>
          <w:b/>
          <w:bCs/>
          <w:color w:val="104F75"/>
          <w:sz w:val="28"/>
          <w:szCs w:val="28"/>
        </w:rPr>
        <w:t xml:space="preserve">tutoring, one-to-one support </w:t>
      </w:r>
      <w:r w:rsidRPr="00EE7FF4">
        <w:rPr>
          <w:rFonts w:asciiTheme="minorHAnsi" w:hAnsiTheme="minorHAnsi" w:cstheme="minorHAnsi"/>
          <w:b/>
          <w:bCs/>
          <w:color w:val="104F75"/>
          <w:sz w:val="28"/>
          <w:szCs w:val="28"/>
        </w:rPr>
        <w:t xml:space="preserve">structured interventions) </w:t>
      </w:r>
    </w:p>
    <w:p w14:paraId="2A7D5524" w14:textId="779031E6" w:rsidR="00E66558" w:rsidRPr="00EE7FF4" w:rsidRDefault="009D71E8">
      <w:pPr>
        <w:rPr>
          <w:rFonts w:asciiTheme="minorHAnsi" w:hAnsiTheme="minorHAnsi" w:cstheme="minorHAnsi"/>
        </w:rPr>
      </w:pPr>
      <w:r w:rsidRPr="00EC7CF5">
        <w:rPr>
          <w:rFonts w:asciiTheme="minorHAnsi" w:hAnsiTheme="minorHAnsi" w:cstheme="minorHAnsi"/>
          <w:highlight w:val="yellow"/>
        </w:rPr>
        <w:t xml:space="preserve">Budgeted cost: £ </w:t>
      </w:r>
      <w:r w:rsidR="00390399" w:rsidRPr="00EC7CF5">
        <w:rPr>
          <w:rFonts w:asciiTheme="minorHAnsi" w:hAnsiTheme="minorHAnsi" w:cstheme="minorHAnsi"/>
          <w:highlight w:val="yellow"/>
        </w:rPr>
        <w:t>7</w:t>
      </w:r>
      <w:r w:rsidR="00691022" w:rsidRPr="00EC7CF5">
        <w:rPr>
          <w:rFonts w:asciiTheme="minorHAnsi" w:hAnsiTheme="minorHAnsi" w:cstheme="minorHAnsi"/>
          <w:highlight w:val="yellow"/>
        </w:rPr>
        <w:t>500</w:t>
      </w:r>
    </w:p>
    <w:tbl>
      <w:tblPr>
        <w:tblW w:w="5004" w:type="pct"/>
        <w:tblLayout w:type="fixed"/>
        <w:tblCellMar>
          <w:left w:w="10" w:type="dxa"/>
          <w:right w:w="10" w:type="dxa"/>
        </w:tblCellMar>
        <w:tblLook w:val="04A0" w:firstRow="1" w:lastRow="0" w:firstColumn="1" w:lastColumn="0" w:noHBand="0" w:noVBand="1"/>
      </w:tblPr>
      <w:tblGrid>
        <w:gridCol w:w="2972"/>
        <w:gridCol w:w="4961"/>
        <w:gridCol w:w="1561"/>
      </w:tblGrid>
      <w:tr w:rsidR="00EC2B50" w:rsidRPr="00EE7FF4" w14:paraId="2A7D5528" w14:textId="77777777" w:rsidTr="756C5373">
        <w:trPr>
          <w:trHeight w:val="152"/>
        </w:trPr>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25" w14:textId="77777777" w:rsidR="00E66558" w:rsidRPr="00EE7FF4" w:rsidRDefault="009D71E8">
            <w:pPr>
              <w:pStyle w:val="TableHeader"/>
              <w:jc w:val="left"/>
              <w:rPr>
                <w:rFonts w:asciiTheme="minorHAnsi" w:hAnsiTheme="minorHAnsi" w:cstheme="minorHAnsi"/>
              </w:rPr>
            </w:pPr>
            <w:r w:rsidRPr="00EE7FF4">
              <w:rPr>
                <w:rFonts w:asciiTheme="minorHAnsi" w:hAnsiTheme="minorHAnsi" w:cstheme="minorHAnsi"/>
              </w:rPr>
              <w:t>Activity</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26" w14:textId="77777777" w:rsidR="00E66558" w:rsidRPr="00EE7FF4" w:rsidRDefault="009D71E8">
            <w:pPr>
              <w:pStyle w:val="TableHeader"/>
              <w:jc w:val="left"/>
              <w:rPr>
                <w:rFonts w:asciiTheme="minorHAnsi" w:hAnsiTheme="minorHAnsi" w:cstheme="minorHAnsi"/>
              </w:rPr>
            </w:pPr>
            <w:r w:rsidRPr="00EE7FF4">
              <w:rPr>
                <w:rFonts w:asciiTheme="minorHAnsi" w:hAnsiTheme="minorHAnsi" w:cstheme="minorHAnsi"/>
              </w:rPr>
              <w:t>Evidence that supports this approach</w:t>
            </w:r>
          </w:p>
        </w:tc>
        <w:tc>
          <w:tcPr>
            <w:tcW w:w="15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27" w14:textId="77777777" w:rsidR="00E66558" w:rsidRPr="00EE7FF4" w:rsidRDefault="009D71E8">
            <w:pPr>
              <w:pStyle w:val="TableHeader"/>
              <w:jc w:val="left"/>
              <w:rPr>
                <w:rFonts w:asciiTheme="minorHAnsi" w:hAnsiTheme="minorHAnsi" w:cstheme="minorHAnsi"/>
              </w:rPr>
            </w:pPr>
            <w:r w:rsidRPr="00EE7FF4">
              <w:rPr>
                <w:rFonts w:asciiTheme="minorHAnsi" w:hAnsiTheme="minorHAnsi" w:cstheme="minorHAnsi"/>
              </w:rPr>
              <w:t>Challenge number(s) addressed</w:t>
            </w:r>
          </w:p>
        </w:tc>
      </w:tr>
      <w:tr w:rsidR="00EC2B50" w:rsidRPr="00EE7FF4" w14:paraId="2A7D552C" w14:textId="77777777" w:rsidTr="756C5373">
        <w:trPr>
          <w:trHeight w:val="1075"/>
        </w:trPr>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1AB16525" w14:textId="1ECF6299" w:rsidR="00383D43" w:rsidRPr="00EE7FF4" w:rsidRDefault="00383D43">
            <w:pPr>
              <w:pStyle w:val="TableRow"/>
              <w:rPr>
                <w:rFonts w:asciiTheme="minorHAnsi" w:hAnsiTheme="minorHAnsi" w:cstheme="minorHAnsi"/>
                <w:b/>
                <w:bCs/>
              </w:rPr>
            </w:pPr>
            <w:r w:rsidRPr="00EE7FF4">
              <w:rPr>
                <w:rFonts w:asciiTheme="minorHAnsi" w:hAnsiTheme="minorHAnsi" w:cstheme="minorHAnsi"/>
                <w:b/>
                <w:bCs/>
              </w:rPr>
              <w:t xml:space="preserve">School based interventions </w:t>
            </w:r>
          </w:p>
          <w:p w14:paraId="15065416" w14:textId="77777777" w:rsidR="00383D43" w:rsidRPr="00EE7FF4" w:rsidRDefault="00383D43">
            <w:pPr>
              <w:pStyle w:val="TableRow"/>
              <w:rPr>
                <w:rFonts w:asciiTheme="minorHAnsi" w:hAnsiTheme="minorHAnsi" w:cstheme="minorHAnsi"/>
              </w:rPr>
            </w:pPr>
          </w:p>
          <w:p w14:paraId="71FFAC73" w14:textId="74073189" w:rsidR="00383D43" w:rsidRPr="00EE7FF4" w:rsidRDefault="00383D43">
            <w:pPr>
              <w:pStyle w:val="TableRow"/>
              <w:rPr>
                <w:rFonts w:asciiTheme="minorHAnsi" w:hAnsiTheme="minorHAnsi" w:cstheme="minorHAnsi"/>
              </w:rPr>
            </w:pPr>
            <w:r w:rsidRPr="00EE7FF4">
              <w:rPr>
                <w:rFonts w:asciiTheme="minorHAnsi" w:hAnsiTheme="minorHAnsi" w:cstheme="minorHAnsi"/>
              </w:rPr>
              <w:t>T</w:t>
            </w:r>
            <w:r w:rsidR="000A2620" w:rsidRPr="00EE7FF4">
              <w:rPr>
                <w:rFonts w:asciiTheme="minorHAnsi" w:hAnsiTheme="minorHAnsi" w:cstheme="minorHAnsi"/>
              </w:rPr>
              <w:t>A’s trained and</w:t>
            </w:r>
            <w:r w:rsidR="007B31D0" w:rsidRPr="00EE7FF4">
              <w:rPr>
                <w:rFonts w:asciiTheme="minorHAnsi" w:hAnsiTheme="minorHAnsi" w:cstheme="minorHAnsi"/>
              </w:rPr>
              <w:t xml:space="preserve"> </w:t>
            </w:r>
            <w:r w:rsidRPr="00EE7FF4">
              <w:rPr>
                <w:rFonts w:asciiTheme="minorHAnsi" w:hAnsiTheme="minorHAnsi" w:cstheme="minorHAnsi"/>
              </w:rPr>
              <w:t>strategically deployed across school to ensure maximum impact. Decisions about class evidence</w:t>
            </w:r>
            <w:r w:rsidR="007B31D0" w:rsidRPr="00EE7FF4">
              <w:rPr>
                <w:rFonts w:asciiTheme="minorHAnsi" w:hAnsiTheme="minorHAnsi" w:cstheme="minorHAnsi"/>
              </w:rPr>
              <w:t>-</w:t>
            </w:r>
            <w:r w:rsidRPr="00EE7FF4">
              <w:rPr>
                <w:rFonts w:asciiTheme="minorHAnsi" w:hAnsiTheme="minorHAnsi" w:cstheme="minorHAnsi"/>
              </w:rPr>
              <w:t xml:space="preserve">based interventions delegated to class teachers; to be based on data drivers and in conjunction with SLT after Pupil Progress meetings. </w:t>
            </w:r>
          </w:p>
          <w:p w14:paraId="068ACDE3" w14:textId="77777777" w:rsidR="00383D43" w:rsidRPr="00EE7FF4" w:rsidRDefault="00383D43">
            <w:pPr>
              <w:pStyle w:val="TableRow"/>
              <w:rPr>
                <w:rFonts w:asciiTheme="minorHAnsi" w:hAnsiTheme="minorHAnsi" w:cstheme="minorHAnsi"/>
              </w:rPr>
            </w:pPr>
          </w:p>
          <w:p w14:paraId="79DB1CE4" w14:textId="53043C65" w:rsidR="00383D43" w:rsidRPr="00EE7FF4" w:rsidRDefault="00383D43">
            <w:pPr>
              <w:pStyle w:val="TableRow"/>
              <w:rPr>
                <w:rFonts w:asciiTheme="minorHAnsi" w:hAnsiTheme="minorHAnsi" w:cstheme="minorHAnsi"/>
              </w:rPr>
            </w:pPr>
            <w:r w:rsidRPr="00EE7FF4">
              <w:rPr>
                <w:rFonts w:asciiTheme="minorHAnsi" w:hAnsiTheme="minorHAnsi" w:cstheme="minorHAnsi"/>
              </w:rPr>
              <w:t>TA</w:t>
            </w:r>
            <w:r w:rsidR="000A2620" w:rsidRPr="00EE7FF4">
              <w:rPr>
                <w:rFonts w:asciiTheme="minorHAnsi" w:hAnsiTheme="minorHAnsi" w:cstheme="minorHAnsi"/>
              </w:rPr>
              <w:t>’</w:t>
            </w:r>
            <w:r w:rsidRPr="00EE7FF4">
              <w:rPr>
                <w:rFonts w:asciiTheme="minorHAnsi" w:hAnsiTheme="minorHAnsi" w:cstheme="minorHAnsi"/>
              </w:rPr>
              <w:t xml:space="preserve">s used widely for focused interventions and more generally in maths lessons to ensure that the </w:t>
            </w:r>
            <w:r w:rsidR="00EC2B50" w:rsidRPr="00EE7FF4">
              <w:rPr>
                <w:rFonts w:asciiTheme="minorHAnsi" w:hAnsiTheme="minorHAnsi" w:cstheme="minorHAnsi"/>
              </w:rPr>
              <w:t>s</w:t>
            </w:r>
            <w:r w:rsidRPr="00EE7FF4">
              <w:rPr>
                <w:rFonts w:asciiTheme="minorHAnsi" w:hAnsiTheme="minorHAnsi" w:cstheme="minorHAnsi"/>
              </w:rPr>
              <w:t xml:space="preserve">ame </w:t>
            </w:r>
            <w:r w:rsidR="00EC2B50" w:rsidRPr="00EE7FF4">
              <w:rPr>
                <w:rFonts w:asciiTheme="minorHAnsi" w:hAnsiTheme="minorHAnsi" w:cstheme="minorHAnsi"/>
              </w:rPr>
              <w:t>d</w:t>
            </w:r>
            <w:r w:rsidRPr="00EE7FF4">
              <w:rPr>
                <w:rFonts w:asciiTheme="minorHAnsi" w:hAnsiTheme="minorHAnsi" w:cstheme="minorHAnsi"/>
              </w:rPr>
              <w:t xml:space="preserve">ay intervention approach used to target children during the class teaching sessions. </w:t>
            </w:r>
          </w:p>
          <w:p w14:paraId="0BDAFE91" w14:textId="6B64BDF7" w:rsidR="00383D43" w:rsidRPr="00EE7FF4" w:rsidRDefault="00383D43">
            <w:pPr>
              <w:pStyle w:val="TableRow"/>
              <w:rPr>
                <w:rFonts w:asciiTheme="minorHAnsi" w:hAnsiTheme="minorHAnsi" w:cstheme="minorHAnsi"/>
              </w:rPr>
            </w:pPr>
          </w:p>
          <w:p w14:paraId="50981C08" w14:textId="11108C56" w:rsidR="00383D43" w:rsidRPr="00EE7FF4" w:rsidRDefault="00383D43">
            <w:pPr>
              <w:pStyle w:val="TableRow"/>
              <w:rPr>
                <w:rFonts w:asciiTheme="minorHAnsi" w:hAnsiTheme="minorHAnsi" w:cstheme="minorHAnsi"/>
              </w:rPr>
            </w:pPr>
            <w:r w:rsidRPr="00EE7FF4">
              <w:rPr>
                <w:rFonts w:asciiTheme="minorHAnsi" w:hAnsiTheme="minorHAnsi" w:cstheme="minorHAnsi"/>
              </w:rPr>
              <w:lastRenderedPageBreak/>
              <w:t>Pre</w:t>
            </w:r>
            <w:r w:rsidR="007B31D0" w:rsidRPr="00EE7FF4">
              <w:rPr>
                <w:rFonts w:asciiTheme="minorHAnsi" w:hAnsiTheme="minorHAnsi" w:cstheme="minorHAnsi"/>
              </w:rPr>
              <w:t>-</w:t>
            </w:r>
            <w:r w:rsidRPr="00EE7FF4">
              <w:rPr>
                <w:rFonts w:asciiTheme="minorHAnsi" w:hAnsiTheme="minorHAnsi" w:cstheme="minorHAnsi"/>
              </w:rPr>
              <w:t xml:space="preserve"> and post</w:t>
            </w:r>
            <w:r w:rsidR="007B31D0" w:rsidRPr="00EE7FF4">
              <w:rPr>
                <w:rFonts w:asciiTheme="minorHAnsi" w:hAnsiTheme="minorHAnsi" w:cstheme="minorHAnsi"/>
              </w:rPr>
              <w:t>-</w:t>
            </w:r>
            <w:r w:rsidRPr="00EE7FF4">
              <w:rPr>
                <w:rFonts w:asciiTheme="minorHAnsi" w:hAnsiTheme="minorHAnsi" w:cstheme="minorHAnsi"/>
              </w:rPr>
              <w:t>teaching strategies used by staff daily.</w:t>
            </w:r>
          </w:p>
          <w:p w14:paraId="17C64F74" w14:textId="77777777" w:rsidR="00383D43" w:rsidRPr="00EE7FF4" w:rsidRDefault="00383D43">
            <w:pPr>
              <w:pStyle w:val="TableRow"/>
              <w:rPr>
                <w:rFonts w:asciiTheme="minorHAnsi" w:hAnsiTheme="minorHAnsi" w:cstheme="minorHAnsi"/>
              </w:rPr>
            </w:pPr>
          </w:p>
          <w:p w14:paraId="6E7372D6" w14:textId="77777777" w:rsidR="00383D43" w:rsidRPr="00EE7FF4" w:rsidRDefault="00383D43">
            <w:pPr>
              <w:pStyle w:val="TableRow"/>
              <w:rPr>
                <w:rFonts w:asciiTheme="minorHAnsi" w:hAnsiTheme="minorHAnsi" w:cstheme="minorHAnsi"/>
              </w:rPr>
            </w:pPr>
            <w:r w:rsidRPr="00EE7FF4">
              <w:rPr>
                <w:rFonts w:asciiTheme="minorHAnsi" w:hAnsiTheme="minorHAnsi" w:cstheme="minorHAnsi"/>
              </w:rPr>
              <w:t>Specific additional 1:1 support for pupils requiring a more tailored support approach.</w:t>
            </w:r>
          </w:p>
          <w:p w14:paraId="2B1E9919" w14:textId="77777777" w:rsidR="00383D43" w:rsidRPr="00EE7FF4" w:rsidRDefault="00383D43">
            <w:pPr>
              <w:pStyle w:val="TableRow"/>
              <w:rPr>
                <w:rFonts w:asciiTheme="minorHAnsi" w:hAnsiTheme="minorHAnsi" w:cstheme="minorHAnsi"/>
              </w:rPr>
            </w:pPr>
          </w:p>
          <w:p w14:paraId="4A38412B" w14:textId="3009B9AF" w:rsidR="00383D43" w:rsidRPr="00EE7FF4" w:rsidRDefault="687F8600" w:rsidP="756C5373">
            <w:pPr>
              <w:pStyle w:val="TableRow"/>
              <w:ind w:left="0"/>
              <w:rPr>
                <w:rFonts w:asciiTheme="minorHAnsi" w:hAnsiTheme="minorHAnsi" w:cstheme="minorBidi"/>
              </w:rPr>
            </w:pPr>
            <w:r w:rsidRPr="756C5373">
              <w:rPr>
                <w:rFonts w:asciiTheme="minorHAnsi" w:hAnsiTheme="minorHAnsi" w:cstheme="minorBidi"/>
              </w:rPr>
              <w:t xml:space="preserve">Children to access learning platforms as regularly as possible during the school day (and at home) inc. </w:t>
            </w:r>
            <w:r w:rsidR="400FCF32" w:rsidRPr="756C5373">
              <w:rPr>
                <w:rFonts w:asciiTheme="minorHAnsi" w:hAnsiTheme="minorHAnsi" w:cstheme="minorBidi"/>
              </w:rPr>
              <w:t>Bug Club</w:t>
            </w:r>
            <w:r w:rsidRPr="756C5373">
              <w:rPr>
                <w:rFonts w:asciiTheme="minorHAnsi" w:hAnsiTheme="minorHAnsi" w:cstheme="minorBidi"/>
              </w:rPr>
              <w:t xml:space="preserve">, </w:t>
            </w:r>
            <w:r w:rsidR="400FCF32" w:rsidRPr="756C5373">
              <w:rPr>
                <w:rFonts w:asciiTheme="minorHAnsi" w:hAnsiTheme="minorHAnsi" w:cstheme="minorBidi"/>
              </w:rPr>
              <w:t>Times Table</w:t>
            </w:r>
            <w:r w:rsidRPr="756C5373">
              <w:rPr>
                <w:rFonts w:asciiTheme="minorHAnsi" w:hAnsiTheme="minorHAnsi" w:cstheme="minorBidi"/>
              </w:rPr>
              <w:t xml:space="preserve"> Rockstar</w:t>
            </w:r>
            <w:r w:rsidR="20BAA37B" w:rsidRPr="756C5373">
              <w:rPr>
                <w:rFonts w:asciiTheme="minorHAnsi" w:hAnsiTheme="minorHAnsi" w:cstheme="minorBidi"/>
              </w:rPr>
              <w:t xml:space="preserve">s, </w:t>
            </w:r>
            <w:r w:rsidR="400FCF32" w:rsidRPr="756C5373">
              <w:rPr>
                <w:rFonts w:asciiTheme="minorHAnsi" w:hAnsiTheme="minorHAnsi" w:cstheme="minorBidi"/>
              </w:rPr>
              <w:t>Purple Mash</w:t>
            </w:r>
            <w:r w:rsidR="20BAA37B" w:rsidRPr="756C5373">
              <w:rPr>
                <w:rFonts w:asciiTheme="minorHAnsi" w:hAnsiTheme="minorHAnsi" w:cstheme="minorBidi"/>
              </w:rPr>
              <w:t>.</w:t>
            </w:r>
          </w:p>
          <w:p w14:paraId="1DCC2D20" w14:textId="77777777" w:rsidR="00383D43" w:rsidRPr="00EE7FF4" w:rsidRDefault="00383D43">
            <w:pPr>
              <w:pStyle w:val="TableRow"/>
              <w:rPr>
                <w:rFonts w:asciiTheme="minorHAnsi" w:hAnsiTheme="minorHAnsi" w:cstheme="minorHAnsi"/>
              </w:rPr>
            </w:pPr>
          </w:p>
          <w:p w14:paraId="401020A2" w14:textId="3784DC11" w:rsidR="00383D43" w:rsidRDefault="687F8600" w:rsidP="756C5373">
            <w:pPr>
              <w:pStyle w:val="TableRow"/>
              <w:rPr>
                <w:rFonts w:asciiTheme="minorHAnsi" w:hAnsiTheme="minorHAnsi" w:cstheme="minorBidi"/>
              </w:rPr>
            </w:pPr>
            <w:r w:rsidRPr="756C5373">
              <w:rPr>
                <w:rFonts w:asciiTheme="minorHAnsi" w:hAnsiTheme="minorHAnsi" w:cstheme="minorBidi"/>
              </w:rPr>
              <w:t>Class teachers</w:t>
            </w:r>
            <w:r w:rsidR="400FCF32" w:rsidRPr="756C5373">
              <w:rPr>
                <w:rFonts w:asciiTheme="minorHAnsi" w:hAnsiTheme="minorHAnsi" w:cstheme="minorBidi"/>
              </w:rPr>
              <w:t xml:space="preserve"> are upskilled to</w:t>
            </w:r>
            <w:r w:rsidRPr="756C5373">
              <w:rPr>
                <w:rFonts w:asciiTheme="minorHAnsi" w:hAnsiTheme="minorHAnsi" w:cstheme="minorBidi"/>
              </w:rPr>
              <w:t xml:space="preserve"> use </w:t>
            </w:r>
            <w:r w:rsidR="5FF2CB27" w:rsidRPr="756C5373">
              <w:rPr>
                <w:rFonts w:asciiTheme="minorHAnsi" w:hAnsiTheme="minorHAnsi" w:cstheme="minorBidi"/>
              </w:rPr>
              <w:t>F</w:t>
            </w:r>
            <w:r w:rsidRPr="756C5373">
              <w:rPr>
                <w:rFonts w:asciiTheme="minorHAnsi" w:hAnsiTheme="minorHAnsi" w:cstheme="minorBidi"/>
              </w:rPr>
              <w:t xml:space="preserve">ocus </w:t>
            </w:r>
            <w:r w:rsidR="00C7A4F0" w:rsidRPr="756C5373">
              <w:rPr>
                <w:rFonts w:asciiTheme="minorHAnsi" w:hAnsiTheme="minorHAnsi" w:cstheme="minorBidi"/>
              </w:rPr>
              <w:t>E</w:t>
            </w:r>
            <w:r w:rsidRPr="756C5373">
              <w:rPr>
                <w:rFonts w:asciiTheme="minorHAnsi" w:hAnsiTheme="minorHAnsi" w:cstheme="minorBidi"/>
              </w:rPr>
              <w:t xml:space="preserve">ducation cards to identify and plug gaps. </w:t>
            </w:r>
          </w:p>
          <w:p w14:paraId="4BE5363E" w14:textId="77777777" w:rsidR="0026547D" w:rsidRPr="00EE7FF4" w:rsidRDefault="0026547D">
            <w:pPr>
              <w:pStyle w:val="TableRow"/>
              <w:rPr>
                <w:rFonts w:asciiTheme="minorHAnsi" w:hAnsiTheme="minorHAnsi" w:cstheme="minorHAnsi"/>
              </w:rPr>
            </w:pPr>
          </w:p>
          <w:p w14:paraId="2A7D5529" w14:textId="11E592F4" w:rsidR="00E66558" w:rsidRPr="00EE7FF4" w:rsidRDefault="00E66558" w:rsidP="00AC2512">
            <w:pPr>
              <w:pStyle w:val="TableRow"/>
              <w:rPr>
                <w:rFonts w:asciiTheme="minorHAnsi" w:hAnsiTheme="minorHAnsi" w:cstheme="minorHAnsi"/>
              </w:rPr>
            </w:pP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551C2D53" w14:textId="22F9F5EE" w:rsidR="00EC2B50" w:rsidRPr="00EE7FF4" w:rsidRDefault="00EC2B50">
            <w:pPr>
              <w:pStyle w:val="TableRowCentered"/>
              <w:jc w:val="left"/>
              <w:rPr>
                <w:rFonts w:asciiTheme="minorHAnsi" w:hAnsiTheme="minorHAnsi" w:cstheme="minorHAnsi"/>
              </w:rPr>
            </w:pPr>
            <w:r w:rsidRPr="00EE7FF4">
              <w:rPr>
                <w:rFonts w:asciiTheme="minorHAnsi" w:hAnsiTheme="minorHAnsi" w:cstheme="minorHAnsi"/>
              </w:rPr>
              <w:lastRenderedPageBreak/>
              <w:t>The EEF toolkit recommends the use of timely, evidence</w:t>
            </w:r>
            <w:r w:rsidR="007B31D0" w:rsidRPr="00EE7FF4">
              <w:rPr>
                <w:rFonts w:asciiTheme="minorHAnsi" w:hAnsiTheme="minorHAnsi" w:cstheme="minorHAnsi"/>
              </w:rPr>
              <w:t>-</w:t>
            </w:r>
            <w:r w:rsidRPr="00EE7FF4">
              <w:rPr>
                <w:rFonts w:asciiTheme="minorHAnsi" w:hAnsiTheme="minorHAnsi" w:cstheme="minorHAnsi"/>
              </w:rPr>
              <w:t xml:space="preserve">based interventions led by qualified staff as the most effective use of interventions support. </w:t>
            </w:r>
          </w:p>
          <w:p w14:paraId="6842F3ED" w14:textId="77777777" w:rsidR="00EC2B50" w:rsidRPr="00EE7FF4" w:rsidRDefault="00EC2B50">
            <w:pPr>
              <w:pStyle w:val="TableRowCentered"/>
              <w:jc w:val="left"/>
              <w:rPr>
                <w:rFonts w:asciiTheme="minorHAnsi" w:hAnsiTheme="minorHAnsi" w:cstheme="minorHAnsi"/>
              </w:rPr>
            </w:pPr>
          </w:p>
          <w:p w14:paraId="36ECCC3E" w14:textId="1401CF69" w:rsidR="00EC2B50" w:rsidRPr="00EE7FF4" w:rsidRDefault="009050C5">
            <w:pPr>
              <w:pStyle w:val="TableRowCentered"/>
              <w:jc w:val="left"/>
              <w:rPr>
                <w:rFonts w:asciiTheme="minorHAnsi" w:hAnsiTheme="minorHAnsi" w:cstheme="minorHAnsi"/>
              </w:rPr>
            </w:pPr>
            <w:hyperlink r:id="rId13" w:history="1">
              <w:r w:rsidR="00EC2B50" w:rsidRPr="00EE7FF4">
                <w:rPr>
                  <w:rStyle w:val="Hyperlink"/>
                  <w:rFonts w:asciiTheme="minorHAnsi" w:hAnsiTheme="minorHAnsi" w:cstheme="minorHAnsi"/>
                </w:rPr>
                <w:t>https://educationendowmentfoundation.org.uk/support-for-schools/school-improvement-planning/2-targeted-academic-support</w:t>
              </w:r>
            </w:hyperlink>
          </w:p>
          <w:p w14:paraId="44DFA007" w14:textId="77777777" w:rsidR="00EC2B50" w:rsidRPr="00EE7FF4" w:rsidRDefault="00EC2B50">
            <w:pPr>
              <w:pStyle w:val="TableRowCentered"/>
              <w:jc w:val="left"/>
              <w:rPr>
                <w:rFonts w:asciiTheme="minorHAnsi" w:hAnsiTheme="minorHAnsi" w:cstheme="minorHAnsi"/>
              </w:rPr>
            </w:pPr>
          </w:p>
          <w:p w14:paraId="5F8D9DE8" w14:textId="77777777" w:rsidR="00EC2B50" w:rsidRDefault="00EC2B50">
            <w:pPr>
              <w:pStyle w:val="TableRowCentered"/>
              <w:jc w:val="left"/>
              <w:rPr>
                <w:rFonts w:asciiTheme="minorHAnsi" w:hAnsiTheme="minorHAnsi" w:cstheme="minorHAnsi"/>
              </w:rPr>
            </w:pPr>
          </w:p>
          <w:p w14:paraId="478AE943" w14:textId="77777777" w:rsidR="00B64A28" w:rsidRDefault="00B64A28">
            <w:pPr>
              <w:pStyle w:val="TableRowCentered"/>
              <w:jc w:val="left"/>
              <w:rPr>
                <w:rFonts w:asciiTheme="minorHAnsi" w:hAnsiTheme="minorHAnsi" w:cstheme="minorHAnsi"/>
              </w:rPr>
            </w:pPr>
          </w:p>
          <w:p w14:paraId="6AA5AC1F" w14:textId="77777777" w:rsidR="00B64A28" w:rsidRDefault="00B64A28">
            <w:pPr>
              <w:pStyle w:val="TableRowCentered"/>
              <w:jc w:val="left"/>
              <w:rPr>
                <w:rFonts w:asciiTheme="minorHAnsi" w:hAnsiTheme="minorHAnsi" w:cstheme="minorHAnsi"/>
              </w:rPr>
            </w:pPr>
          </w:p>
          <w:p w14:paraId="6B21D16C" w14:textId="77777777" w:rsidR="00B64A28" w:rsidRPr="00EE7FF4" w:rsidRDefault="00B64A28">
            <w:pPr>
              <w:pStyle w:val="TableRowCentered"/>
              <w:jc w:val="left"/>
              <w:rPr>
                <w:rFonts w:asciiTheme="minorHAnsi" w:hAnsiTheme="minorHAnsi" w:cstheme="minorHAnsi"/>
              </w:rPr>
            </w:pPr>
          </w:p>
          <w:p w14:paraId="1D64BF59" w14:textId="77777777" w:rsidR="00EC2B50" w:rsidRPr="00EE7FF4" w:rsidRDefault="00EC2B50" w:rsidP="00EC2B50">
            <w:pPr>
              <w:pStyle w:val="TableRowCentered"/>
              <w:ind w:left="734" w:hanging="677"/>
              <w:jc w:val="left"/>
              <w:rPr>
                <w:rFonts w:asciiTheme="minorHAnsi" w:hAnsiTheme="minorHAnsi" w:cstheme="minorHAnsi"/>
              </w:rPr>
            </w:pPr>
          </w:p>
          <w:p w14:paraId="249E9995" w14:textId="77777777" w:rsidR="00E66558" w:rsidRPr="00EE7FF4" w:rsidRDefault="20BAA37B" w:rsidP="756C5373">
            <w:pPr>
              <w:pStyle w:val="TableRowCentered"/>
              <w:jc w:val="left"/>
              <w:rPr>
                <w:rFonts w:asciiTheme="minorHAnsi" w:hAnsiTheme="minorHAnsi" w:cstheme="minorBidi"/>
              </w:rPr>
            </w:pPr>
            <w:r w:rsidRPr="756C5373">
              <w:rPr>
                <w:rFonts w:asciiTheme="minorHAnsi" w:hAnsiTheme="minorHAnsi" w:cstheme="minorBidi"/>
              </w:rPr>
              <w:t xml:space="preserve">EEF evidences that Phonics has a positive impact overall (+5 months) with very extensive evidence and is an important component in the development of early reading skills, particularly for children from disadvantaged backgrounds. </w:t>
            </w:r>
            <w:hyperlink r:id="rId14">
              <w:r w:rsidRPr="756C5373">
                <w:rPr>
                  <w:rStyle w:val="Hyperlink"/>
                  <w:rFonts w:asciiTheme="minorHAnsi" w:hAnsiTheme="minorHAnsi" w:cstheme="minorBidi"/>
                </w:rPr>
                <w:t>Phonics | EEF (educationendowmentfoundation.org.uk)</w:t>
              </w:r>
            </w:hyperlink>
          </w:p>
          <w:p w14:paraId="2A7D552A" w14:textId="1DE63C28" w:rsidR="007B31D0" w:rsidRPr="00EE7FF4" w:rsidRDefault="007B31D0" w:rsidP="007B31D0">
            <w:pPr>
              <w:pStyle w:val="TableRowCentered"/>
              <w:jc w:val="left"/>
              <w:rPr>
                <w:rFonts w:asciiTheme="minorHAnsi" w:hAnsiTheme="minorHAnsi" w:cstheme="minorHAnsi"/>
              </w:rPr>
            </w:pPr>
          </w:p>
        </w:tc>
        <w:tc>
          <w:tcPr>
            <w:tcW w:w="15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2A7D552B" w14:textId="5F0168D5" w:rsidR="00E66558" w:rsidRPr="00EE7FF4" w:rsidRDefault="00383D43">
            <w:pPr>
              <w:pStyle w:val="TableRowCentered"/>
              <w:jc w:val="left"/>
              <w:rPr>
                <w:rFonts w:asciiTheme="minorHAnsi" w:hAnsiTheme="minorHAnsi" w:cstheme="minorHAnsi"/>
                <w:sz w:val="22"/>
              </w:rPr>
            </w:pPr>
            <w:r w:rsidRPr="00EE7FF4">
              <w:rPr>
                <w:rFonts w:asciiTheme="minorHAnsi" w:hAnsiTheme="minorHAnsi" w:cstheme="minorHAnsi"/>
                <w:sz w:val="22"/>
              </w:rPr>
              <w:t>1</w:t>
            </w:r>
            <w:r w:rsidR="00EC2B50" w:rsidRPr="00EE7FF4">
              <w:rPr>
                <w:rFonts w:asciiTheme="minorHAnsi" w:hAnsiTheme="minorHAnsi" w:cstheme="minorHAnsi"/>
                <w:sz w:val="22"/>
              </w:rPr>
              <w:t>, 5</w:t>
            </w:r>
            <w:r w:rsidR="000A2620" w:rsidRPr="00EE7FF4">
              <w:rPr>
                <w:rFonts w:asciiTheme="minorHAnsi" w:hAnsiTheme="minorHAnsi" w:cstheme="minorHAnsi"/>
                <w:sz w:val="22"/>
              </w:rPr>
              <w:t>, 6</w:t>
            </w:r>
          </w:p>
        </w:tc>
      </w:tr>
      <w:tr w:rsidR="0026547D" w:rsidRPr="00EE7FF4" w14:paraId="0036918D" w14:textId="77777777" w:rsidTr="756C5373">
        <w:trPr>
          <w:trHeight w:val="1075"/>
        </w:trPr>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73F41728" w14:textId="487A80B9" w:rsidR="0026547D" w:rsidRPr="00EE7FF4" w:rsidRDefault="22F502C2" w:rsidP="756C5373">
            <w:pPr>
              <w:pStyle w:val="TableRow"/>
              <w:rPr>
                <w:rFonts w:asciiTheme="minorHAnsi" w:hAnsiTheme="minorHAnsi" w:cstheme="minorBidi"/>
                <w:b/>
                <w:bCs/>
                <w:sz w:val="28"/>
                <w:szCs w:val="28"/>
              </w:rPr>
            </w:pPr>
            <w:r w:rsidRPr="756C5373">
              <w:rPr>
                <w:rFonts w:asciiTheme="minorHAnsi" w:hAnsiTheme="minorHAnsi" w:cstheme="minorBidi"/>
                <w:color w:val="auto"/>
              </w:rPr>
              <w:t>To fund visits and reports from the Educational Psychologist to assess key children.</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61F2EB77" w14:textId="77777777" w:rsidR="0026547D" w:rsidRDefault="22F502C2" w:rsidP="756C5373">
            <w:pPr>
              <w:pStyle w:val="TableRowCentered"/>
              <w:jc w:val="left"/>
              <w:rPr>
                <w:rFonts w:asciiTheme="minorHAnsi" w:hAnsiTheme="minorHAnsi" w:cstheme="minorBidi"/>
                <w:szCs w:val="24"/>
              </w:rPr>
            </w:pPr>
            <w:r w:rsidRPr="756C5373">
              <w:rPr>
                <w:rFonts w:asciiTheme="minorHAnsi" w:hAnsiTheme="minorHAnsi" w:cstheme="minorBidi"/>
                <w:szCs w:val="24"/>
              </w:rPr>
              <w:t>This approach will help us to understand any barriers to learning they might be experiencing and how we can better support them in class and at home, impacting upon adapted provision to meet needs of learners.</w:t>
            </w:r>
          </w:p>
          <w:p w14:paraId="177F992E" w14:textId="77777777" w:rsidR="00234560" w:rsidRDefault="00234560" w:rsidP="756C5373">
            <w:pPr>
              <w:pStyle w:val="TableRowCentered"/>
              <w:jc w:val="left"/>
              <w:rPr>
                <w:rFonts w:asciiTheme="minorHAnsi" w:hAnsiTheme="minorHAnsi" w:cstheme="minorBidi"/>
                <w:szCs w:val="24"/>
              </w:rPr>
            </w:pPr>
          </w:p>
          <w:p w14:paraId="76294BF2" w14:textId="12064A45" w:rsidR="00234560" w:rsidRPr="00E16161" w:rsidRDefault="009050C5" w:rsidP="756C5373">
            <w:pPr>
              <w:pStyle w:val="TableRowCentered"/>
              <w:jc w:val="left"/>
              <w:rPr>
                <w:rFonts w:asciiTheme="minorHAnsi" w:hAnsiTheme="minorHAnsi" w:cstheme="minorBidi"/>
                <w:sz w:val="22"/>
                <w:szCs w:val="22"/>
              </w:rPr>
            </w:pPr>
            <w:hyperlink r:id="rId15">
              <w:r w:rsidR="57164AA8" w:rsidRPr="00E16161">
                <w:rPr>
                  <w:rStyle w:val="Hyperlink"/>
                  <w:sz w:val="22"/>
                  <w:szCs w:val="22"/>
                </w:rPr>
                <w:t>Parental engagement | EEF (educationendowmentfoundation.org.uk)</w:t>
              </w:r>
            </w:hyperlink>
          </w:p>
        </w:tc>
        <w:tc>
          <w:tcPr>
            <w:tcW w:w="15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29536AD7" w14:textId="79BBA1AB" w:rsidR="0026547D" w:rsidRPr="00EE7FF4" w:rsidRDefault="003C34DE">
            <w:pPr>
              <w:pStyle w:val="TableRowCentered"/>
              <w:jc w:val="left"/>
              <w:rPr>
                <w:rFonts w:asciiTheme="minorHAnsi" w:hAnsiTheme="minorHAnsi" w:cstheme="minorHAnsi"/>
                <w:sz w:val="22"/>
              </w:rPr>
            </w:pPr>
            <w:r>
              <w:rPr>
                <w:rFonts w:asciiTheme="minorHAnsi" w:hAnsiTheme="minorHAnsi" w:cstheme="minorHAnsi"/>
                <w:sz w:val="22"/>
              </w:rPr>
              <w:t>5,6</w:t>
            </w:r>
          </w:p>
        </w:tc>
      </w:tr>
    </w:tbl>
    <w:p w14:paraId="2A7D5531" w14:textId="77777777" w:rsidR="00E66558" w:rsidRPr="00EE7FF4" w:rsidRDefault="00E66558">
      <w:pPr>
        <w:spacing w:after="0"/>
        <w:rPr>
          <w:rFonts w:asciiTheme="minorHAnsi" w:hAnsiTheme="minorHAnsi" w:cstheme="minorHAnsi"/>
          <w:b/>
          <w:color w:val="104F75"/>
          <w:sz w:val="28"/>
          <w:szCs w:val="28"/>
        </w:rPr>
      </w:pPr>
    </w:p>
    <w:p w14:paraId="2A7D5532" w14:textId="59A68BC3" w:rsidR="00E66558" w:rsidRPr="00EE7FF4" w:rsidRDefault="009D71E8">
      <w:pPr>
        <w:rPr>
          <w:rFonts w:asciiTheme="minorHAnsi" w:hAnsiTheme="minorHAnsi" w:cstheme="minorHAnsi"/>
          <w:b/>
          <w:color w:val="104F75"/>
          <w:sz w:val="28"/>
          <w:szCs w:val="28"/>
        </w:rPr>
      </w:pPr>
      <w:r w:rsidRPr="00EE7FF4">
        <w:rPr>
          <w:rFonts w:asciiTheme="minorHAnsi" w:hAnsiTheme="minorHAnsi" w:cstheme="minorHAnsi"/>
          <w:b/>
          <w:color w:val="104F75"/>
          <w:sz w:val="28"/>
          <w:szCs w:val="28"/>
        </w:rPr>
        <w:t>Wider strategies (for example, related to attendance, behaviour, wellbeing)</w:t>
      </w:r>
    </w:p>
    <w:p w14:paraId="2A7D5533" w14:textId="650FBBC4" w:rsidR="00E66558" w:rsidRPr="00EE7FF4" w:rsidRDefault="009D71E8">
      <w:pPr>
        <w:spacing w:before="240" w:after="120"/>
        <w:rPr>
          <w:rFonts w:asciiTheme="minorHAnsi" w:hAnsiTheme="minorHAnsi" w:cstheme="minorHAnsi"/>
        </w:rPr>
      </w:pPr>
      <w:r w:rsidRPr="00673169">
        <w:rPr>
          <w:rFonts w:asciiTheme="minorHAnsi" w:hAnsiTheme="minorHAnsi" w:cstheme="minorHAnsi"/>
          <w:highlight w:val="yellow"/>
        </w:rPr>
        <w:t>Budgeted cost: £</w:t>
      </w:r>
      <w:r w:rsidR="00691022" w:rsidRPr="00673169">
        <w:rPr>
          <w:rFonts w:asciiTheme="minorHAnsi" w:hAnsiTheme="minorHAnsi" w:cstheme="minorHAnsi"/>
          <w:highlight w:val="yellow"/>
        </w:rPr>
        <w:t>19,609</w:t>
      </w:r>
    </w:p>
    <w:tbl>
      <w:tblPr>
        <w:tblW w:w="5004" w:type="pct"/>
        <w:tblLayout w:type="fixed"/>
        <w:tblCellMar>
          <w:left w:w="10" w:type="dxa"/>
          <w:right w:w="10" w:type="dxa"/>
        </w:tblCellMar>
        <w:tblLook w:val="04A0" w:firstRow="1" w:lastRow="0" w:firstColumn="1" w:lastColumn="0" w:noHBand="0" w:noVBand="1"/>
      </w:tblPr>
      <w:tblGrid>
        <w:gridCol w:w="2972"/>
        <w:gridCol w:w="4821"/>
        <w:gridCol w:w="1701"/>
      </w:tblGrid>
      <w:tr w:rsidR="00E66558" w:rsidRPr="00EE7FF4" w14:paraId="2A7D5537" w14:textId="77777777" w:rsidTr="756C5373">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34" w14:textId="77777777" w:rsidR="00E66558" w:rsidRPr="00EE7FF4" w:rsidRDefault="009D71E8">
            <w:pPr>
              <w:pStyle w:val="TableHeader"/>
              <w:jc w:val="left"/>
              <w:rPr>
                <w:rFonts w:asciiTheme="minorHAnsi" w:hAnsiTheme="minorHAnsi" w:cstheme="minorHAnsi"/>
              </w:rPr>
            </w:pPr>
            <w:r w:rsidRPr="00EE7FF4">
              <w:rPr>
                <w:rFonts w:asciiTheme="minorHAnsi" w:hAnsiTheme="minorHAnsi" w:cstheme="minorHAnsi"/>
              </w:rPr>
              <w:t>Activity</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35" w14:textId="77777777" w:rsidR="00E66558" w:rsidRPr="00EE7FF4" w:rsidRDefault="009D71E8">
            <w:pPr>
              <w:pStyle w:val="TableHeader"/>
              <w:jc w:val="left"/>
              <w:rPr>
                <w:rFonts w:asciiTheme="minorHAnsi" w:hAnsiTheme="minorHAnsi" w:cstheme="minorHAnsi"/>
              </w:rPr>
            </w:pPr>
            <w:r w:rsidRPr="00EE7FF4">
              <w:rPr>
                <w:rFonts w:asciiTheme="minorHAnsi" w:hAnsiTheme="minorHAnsi" w:cstheme="minorHAnsi"/>
              </w:rPr>
              <w:t>Evidence that supports this approach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36" w14:textId="77777777" w:rsidR="00E66558" w:rsidRPr="00EE7FF4" w:rsidRDefault="009D71E8">
            <w:pPr>
              <w:pStyle w:val="TableHeader"/>
              <w:jc w:val="left"/>
              <w:rPr>
                <w:rFonts w:asciiTheme="minorHAnsi" w:hAnsiTheme="minorHAnsi" w:cstheme="minorHAnsi"/>
              </w:rPr>
            </w:pPr>
            <w:r w:rsidRPr="00EE7FF4">
              <w:rPr>
                <w:rFonts w:asciiTheme="minorHAnsi" w:hAnsiTheme="minorHAnsi" w:cstheme="minorHAnsi"/>
              </w:rPr>
              <w:t>Challenge number(s) addressed</w:t>
            </w:r>
          </w:p>
        </w:tc>
      </w:tr>
      <w:tr w:rsidR="00E66558" w:rsidRPr="00EE7FF4" w14:paraId="2A7D553B" w14:textId="77777777" w:rsidTr="756C5373">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42C56149" w14:textId="417FCB65" w:rsidR="00D22CAF" w:rsidRPr="00EE7FF4" w:rsidRDefault="00D40ACA" w:rsidP="00D22CAF">
            <w:pPr>
              <w:pStyle w:val="TableRow"/>
              <w:ind w:left="0"/>
              <w:rPr>
                <w:rFonts w:asciiTheme="minorHAnsi" w:hAnsiTheme="minorHAnsi" w:cstheme="minorHAnsi"/>
              </w:rPr>
            </w:pPr>
            <w:r>
              <w:rPr>
                <w:rFonts w:asciiTheme="minorHAnsi" w:hAnsiTheme="minorHAnsi" w:cstheme="minorHAnsi"/>
              </w:rPr>
              <w:t xml:space="preserve">Expand </w:t>
            </w:r>
            <w:r w:rsidRPr="00EE7FF4">
              <w:rPr>
                <w:rFonts w:asciiTheme="minorHAnsi" w:hAnsiTheme="minorHAnsi" w:cstheme="minorHAnsi"/>
              </w:rPr>
              <w:t>the</w:t>
            </w:r>
            <w:r w:rsidR="00D22CAF" w:rsidRPr="00EE7FF4">
              <w:rPr>
                <w:rFonts w:asciiTheme="minorHAnsi" w:hAnsiTheme="minorHAnsi" w:cstheme="minorHAnsi"/>
              </w:rPr>
              <w:t xml:space="preserve"> Pastoral Support Officer </w:t>
            </w:r>
            <w:r w:rsidR="00BA145D">
              <w:rPr>
                <w:rFonts w:asciiTheme="minorHAnsi" w:hAnsiTheme="minorHAnsi" w:cstheme="minorHAnsi"/>
              </w:rPr>
              <w:t xml:space="preserve">role, appointing a deputy </w:t>
            </w:r>
            <w:r w:rsidR="00D22CAF" w:rsidRPr="00EE7FF4">
              <w:rPr>
                <w:rFonts w:asciiTheme="minorHAnsi" w:hAnsiTheme="minorHAnsi" w:cstheme="minorHAnsi"/>
              </w:rPr>
              <w:t xml:space="preserve">to work </w:t>
            </w:r>
            <w:r w:rsidR="00BA145D">
              <w:rPr>
                <w:rFonts w:asciiTheme="minorHAnsi" w:hAnsiTheme="minorHAnsi" w:cstheme="minorHAnsi"/>
              </w:rPr>
              <w:t>in the role.</w:t>
            </w:r>
          </w:p>
          <w:p w14:paraId="29321872" w14:textId="77777777" w:rsidR="00D22CAF" w:rsidRPr="00EE7FF4" w:rsidRDefault="00D22CAF" w:rsidP="00D22CAF">
            <w:pPr>
              <w:pStyle w:val="TableRow"/>
              <w:ind w:left="0"/>
              <w:rPr>
                <w:rFonts w:asciiTheme="minorHAnsi" w:hAnsiTheme="minorHAnsi" w:cstheme="minorHAnsi"/>
              </w:rPr>
            </w:pPr>
          </w:p>
          <w:p w14:paraId="01E0889D" w14:textId="4419A654" w:rsidR="00D22CAF" w:rsidRPr="00EE7FF4" w:rsidRDefault="00D22CAF" w:rsidP="00D22CAF">
            <w:pPr>
              <w:pStyle w:val="TableRow"/>
              <w:ind w:left="0"/>
              <w:rPr>
                <w:rFonts w:asciiTheme="minorHAnsi" w:hAnsiTheme="minorHAnsi" w:cstheme="minorHAnsi"/>
              </w:rPr>
            </w:pPr>
            <w:r w:rsidRPr="00EE7FF4">
              <w:rPr>
                <w:rFonts w:asciiTheme="minorHAnsi" w:hAnsiTheme="minorHAnsi" w:cstheme="minorHAnsi"/>
              </w:rPr>
              <w:t xml:space="preserve">Increase the </w:t>
            </w:r>
            <w:r w:rsidR="001D4F86">
              <w:rPr>
                <w:rFonts w:asciiTheme="minorHAnsi" w:hAnsiTheme="minorHAnsi" w:cstheme="minorHAnsi"/>
              </w:rPr>
              <w:t xml:space="preserve">capacity of the </w:t>
            </w:r>
            <w:r w:rsidRPr="00EE7FF4">
              <w:rPr>
                <w:rFonts w:asciiTheme="minorHAnsi" w:hAnsiTheme="minorHAnsi" w:cstheme="minorHAnsi"/>
              </w:rPr>
              <w:t xml:space="preserve">pastoral team to deliver </w:t>
            </w:r>
            <w:r w:rsidRPr="00EE7FF4">
              <w:rPr>
                <w:rFonts w:asciiTheme="minorHAnsi" w:hAnsiTheme="minorHAnsi" w:cstheme="minorHAnsi"/>
              </w:rPr>
              <w:lastRenderedPageBreak/>
              <w:t>SEMH interventions daily</w:t>
            </w:r>
            <w:r w:rsidR="001D4F86">
              <w:rPr>
                <w:rFonts w:asciiTheme="minorHAnsi" w:hAnsiTheme="minorHAnsi" w:cstheme="minorHAnsi"/>
              </w:rPr>
              <w:t xml:space="preserve">, including THRIVE. </w:t>
            </w:r>
          </w:p>
          <w:p w14:paraId="2A7D5538" w14:textId="78C543C2" w:rsidR="00E66558" w:rsidRPr="00EE7FF4" w:rsidRDefault="00E66558" w:rsidP="00EE7FF4">
            <w:pPr>
              <w:pStyle w:val="TableRow"/>
              <w:ind w:left="0"/>
              <w:rPr>
                <w:rFonts w:asciiTheme="minorHAnsi" w:hAnsiTheme="minorHAnsi" w:cstheme="minorHAnsi"/>
              </w:rPr>
            </w:pP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6F27CE6E" w14:textId="77777777" w:rsidR="00E837C0" w:rsidRPr="00EE7FF4" w:rsidRDefault="00E837C0">
            <w:pPr>
              <w:pStyle w:val="TableRowCentered"/>
              <w:jc w:val="left"/>
              <w:rPr>
                <w:rFonts w:asciiTheme="minorHAnsi" w:hAnsiTheme="minorHAnsi" w:cstheme="minorHAnsi"/>
              </w:rPr>
            </w:pPr>
            <w:r w:rsidRPr="00EE7FF4">
              <w:rPr>
                <w:rFonts w:asciiTheme="minorHAnsi" w:hAnsiTheme="minorHAnsi" w:cstheme="minorHAnsi"/>
              </w:rPr>
              <w:lastRenderedPageBreak/>
              <w:t xml:space="preserve">Parental engagement has a positive impact on average of 4 months’ additional progress. It is crucial to consider how to engage with all parents to avoid widening attainment gaps. </w:t>
            </w:r>
          </w:p>
          <w:p w14:paraId="2E3D8163" w14:textId="77777777" w:rsidR="00E837C0" w:rsidRPr="00EE7FF4" w:rsidRDefault="00E837C0">
            <w:pPr>
              <w:pStyle w:val="TableRowCentered"/>
              <w:jc w:val="left"/>
              <w:rPr>
                <w:rFonts w:asciiTheme="minorHAnsi" w:hAnsiTheme="minorHAnsi" w:cstheme="minorHAnsi"/>
              </w:rPr>
            </w:pPr>
          </w:p>
          <w:p w14:paraId="40BB6F01" w14:textId="579A631F" w:rsidR="00E837C0" w:rsidRPr="00EE7FF4" w:rsidRDefault="009050C5">
            <w:pPr>
              <w:pStyle w:val="TableRowCentered"/>
              <w:jc w:val="left"/>
              <w:rPr>
                <w:rFonts w:asciiTheme="minorHAnsi" w:hAnsiTheme="minorHAnsi" w:cstheme="minorHAnsi"/>
              </w:rPr>
            </w:pPr>
            <w:hyperlink r:id="rId16" w:history="1">
              <w:r w:rsidR="00E837C0" w:rsidRPr="00EE7FF4">
                <w:rPr>
                  <w:rStyle w:val="Hyperlink"/>
                  <w:rFonts w:asciiTheme="minorHAnsi" w:hAnsiTheme="minorHAnsi" w:cstheme="minorHAnsi"/>
                </w:rPr>
                <w:t>https://educationendowmentfoundation.org.uk/education-evidence/teaching-learning-toolkit/parental-engagement</w:t>
              </w:r>
            </w:hyperlink>
          </w:p>
          <w:p w14:paraId="2A7D5539" w14:textId="421BD4B1" w:rsidR="00E837C0" w:rsidRPr="00EE7FF4" w:rsidRDefault="00E837C0">
            <w:pPr>
              <w:pStyle w:val="TableRowCentered"/>
              <w:jc w:val="left"/>
              <w:rPr>
                <w:rFonts w:asciiTheme="minorHAnsi" w:hAnsiTheme="minorHAnsi" w:cstheme="minorHAnsi"/>
                <w:sz w:val="22"/>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55D5245B" w14:textId="2C112370" w:rsidR="00E66558" w:rsidRPr="00EE7FF4" w:rsidRDefault="00E837C0">
            <w:pPr>
              <w:pStyle w:val="TableRowCentered"/>
              <w:jc w:val="left"/>
              <w:rPr>
                <w:rFonts w:asciiTheme="minorHAnsi" w:hAnsiTheme="minorHAnsi" w:cstheme="minorHAnsi"/>
                <w:sz w:val="22"/>
              </w:rPr>
            </w:pPr>
            <w:r w:rsidRPr="00EE7FF4">
              <w:rPr>
                <w:rFonts w:asciiTheme="minorHAnsi" w:hAnsiTheme="minorHAnsi" w:cstheme="minorHAnsi"/>
                <w:sz w:val="22"/>
              </w:rPr>
              <w:lastRenderedPageBreak/>
              <w:t xml:space="preserve">2, </w:t>
            </w:r>
            <w:r w:rsidR="006F7AC5" w:rsidRPr="00EE7FF4">
              <w:rPr>
                <w:rFonts w:asciiTheme="minorHAnsi" w:hAnsiTheme="minorHAnsi" w:cstheme="minorHAnsi"/>
                <w:sz w:val="22"/>
              </w:rPr>
              <w:t xml:space="preserve">3, </w:t>
            </w:r>
            <w:r w:rsidRPr="00EE7FF4">
              <w:rPr>
                <w:rFonts w:asciiTheme="minorHAnsi" w:hAnsiTheme="minorHAnsi" w:cstheme="minorHAnsi"/>
                <w:sz w:val="22"/>
              </w:rPr>
              <w:t>4</w:t>
            </w:r>
            <w:r w:rsidR="00F2625A">
              <w:rPr>
                <w:rFonts w:asciiTheme="minorHAnsi" w:hAnsiTheme="minorHAnsi" w:cstheme="minorHAnsi"/>
                <w:sz w:val="22"/>
              </w:rPr>
              <w:t>, 5</w:t>
            </w:r>
          </w:p>
          <w:p w14:paraId="00963D0A" w14:textId="77777777" w:rsidR="00B93100" w:rsidRPr="00EE7FF4" w:rsidRDefault="00B93100">
            <w:pPr>
              <w:pStyle w:val="TableRowCentered"/>
              <w:jc w:val="left"/>
              <w:rPr>
                <w:rFonts w:asciiTheme="minorHAnsi" w:hAnsiTheme="minorHAnsi" w:cstheme="minorHAnsi"/>
                <w:sz w:val="22"/>
              </w:rPr>
            </w:pPr>
          </w:p>
          <w:p w14:paraId="6C520C4B" w14:textId="77777777" w:rsidR="00B93100" w:rsidRPr="00EE7FF4" w:rsidRDefault="00B93100">
            <w:pPr>
              <w:pStyle w:val="TableRowCentered"/>
              <w:jc w:val="left"/>
              <w:rPr>
                <w:rFonts w:asciiTheme="minorHAnsi" w:hAnsiTheme="minorHAnsi" w:cstheme="minorHAnsi"/>
                <w:sz w:val="22"/>
              </w:rPr>
            </w:pPr>
          </w:p>
          <w:p w14:paraId="1ECD37CD" w14:textId="77777777" w:rsidR="00B93100" w:rsidRPr="00EE7FF4" w:rsidRDefault="00B93100">
            <w:pPr>
              <w:pStyle w:val="TableRowCentered"/>
              <w:jc w:val="left"/>
              <w:rPr>
                <w:rFonts w:asciiTheme="minorHAnsi" w:hAnsiTheme="minorHAnsi" w:cstheme="minorHAnsi"/>
                <w:sz w:val="22"/>
              </w:rPr>
            </w:pPr>
          </w:p>
          <w:p w14:paraId="29180179" w14:textId="77777777" w:rsidR="00B93100" w:rsidRPr="00EE7FF4" w:rsidRDefault="00B93100">
            <w:pPr>
              <w:pStyle w:val="TableRowCentered"/>
              <w:jc w:val="left"/>
              <w:rPr>
                <w:rFonts w:asciiTheme="minorHAnsi" w:hAnsiTheme="minorHAnsi" w:cstheme="minorHAnsi"/>
                <w:sz w:val="22"/>
              </w:rPr>
            </w:pPr>
          </w:p>
          <w:p w14:paraId="60C65B83" w14:textId="61BD489B" w:rsidR="00B93100" w:rsidRPr="00EE7FF4" w:rsidRDefault="00B93100">
            <w:pPr>
              <w:pStyle w:val="TableRowCentered"/>
              <w:jc w:val="left"/>
              <w:rPr>
                <w:rFonts w:asciiTheme="minorHAnsi" w:hAnsiTheme="minorHAnsi" w:cstheme="minorHAnsi"/>
                <w:sz w:val="22"/>
              </w:rPr>
            </w:pPr>
          </w:p>
          <w:p w14:paraId="1B09E4C6" w14:textId="77777777" w:rsidR="00B93100" w:rsidRPr="00EE7FF4" w:rsidRDefault="00B93100">
            <w:pPr>
              <w:pStyle w:val="TableRowCentered"/>
              <w:jc w:val="left"/>
              <w:rPr>
                <w:rFonts w:asciiTheme="minorHAnsi" w:hAnsiTheme="minorHAnsi" w:cstheme="minorHAnsi"/>
                <w:sz w:val="22"/>
              </w:rPr>
            </w:pPr>
          </w:p>
          <w:p w14:paraId="677F30C7" w14:textId="77777777" w:rsidR="00B93100" w:rsidRPr="00EE7FF4" w:rsidRDefault="00B93100">
            <w:pPr>
              <w:pStyle w:val="TableRowCentered"/>
              <w:jc w:val="left"/>
              <w:rPr>
                <w:rFonts w:asciiTheme="minorHAnsi" w:hAnsiTheme="minorHAnsi" w:cstheme="minorHAnsi"/>
                <w:sz w:val="22"/>
              </w:rPr>
            </w:pPr>
          </w:p>
          <w:p w14:paraId="2A7D553A" w14:textId="659A320E" w:rsidR="00B93100" w:rsidRPr="00EE7FF4" w:rsidRDefault="00B93100">
            <w:pPr>
              <w:pStyle w:val="TableRowCentered"/>
              <w:jc w:val="left"/>
              <w:rPr>
                <w:rFonts w:asciiTheme="minorHAnsi" w:hAnsiTheme="minorHAnsi" w:cstheme="minorHAnsi"/>
                <w:sz w:val="22"/>
              </w:rPr>
            </w:pPr>
          </w:p>
        </w:tc>
      </w:tr>
      <w:tr w:rsidR="00E66558" w:rsidRPr="00EE7FF4" w14:paraId="2A7D553F" w14:textId="77777777" w:rsidTr="756C5373">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4185A7E8" w14:textId="144A4DDD" w:rsidR="00E66558" w:rsidRPr="00EE7FF4" w:rsidRDefault="00EE35CA">
            <w:pPr>
              <w:pStyle w:val="TableRow"/>
              <w:rPr>
                <w:rFonts w:asciiTheme="minorHAnsi" w:hAnsiTheme="minorHAnsi" w:cstheme="minorHAnsi"/>
              </w:rPr>
            </w:pPr>
            <w:r w:rsidRPr="00EE7FF4">
              <w:rPr>
                <w:rFonts w:asciiTheme="minorHAnsi" w:hAnsiTheme="minorHAnsi" w:cstheme="minorHAnsi"/>
              </w:rPr>
              <w:lastRenderedPageBreak/>
              <w:t>Whole staff training on behaviour management and wellbeing approaches with the aim of developing our school ethos and improving behavio</w:t>
            </w:r>
            <w:r w:rsidR="007B31D0" w:rsidRPr="00EE7FF4">
              <w:rPr>
                <w:rFonts w:asciiTheme="minorHAnsi" w:hAnsiTheme="minorHAnsi" w:cstheme="minorHAnsi"/>
              </w:rPr>
              <w:t>ur</w:t>
            </w:r>
            <w:r w:rsidRPr="00EE7FF4">
              <w:rPr>
                <w:rFonts w:asciiTheme="minorHAnsi" w:hAnsiTheme="minorHAnsi" w:cstheme="minorHAnsi"/>
              </w:rPr>
              <w:t xml:space="preserve"> and wellbeing across school</w:t>
            </w:r>
            <w:r w:rsidR="009E013C">
              <w:rPr>
                <w:rFonts w:asciiTheme="minorHAnsi" w:hAnsiTheme="minorHAnsi" w:cstheme="minorHAnsi"/>
              </w:rPr>
              <w:t xml:space="preserve"> - THRIVE</w:t>
            </w:r>
          </w:p>
          <w:p w14:paraId="2A7D553C" w14:textId="646C3531" w:rsidR="00367E8D" w:rsidRPr="00EE7FF4" w:rsidRDefault="00367E8D" w:rsidP="00EE7FF4">
            <w:pPr>
              <w:pStyle w:val="TableRow"/>
              <w:rPr>
                <w:rFonts w:asciiTheme="minorHAnsi" w:hAnsiTheme="minorHAnsi" w:cstheme="minorHAnsi"/>
                <w:iCs/>
                <w:sz w:val="22"/>
              </w:rPr>
            </w:pP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17FCB3E7" w14:textId="77777777" w:rsidR="00E66558" w:rsidRPr="00EE7FF4" w:rsidRDefault="00EE35CA">
            <w:pPr>
              <w:pStyle w:val="TableRowCentered"/>
              <w:jc w:val="left"/>
              <w:rPr>
                <w:rFonts w:asciiTheme="minorHAnsi" w:hAnsiTheme="minorHAnsi" w:cstheme="minorHAnsi"/>
              </w:rPr>
            </w:pPr>
            <w:r w:rsidRPr="00EE7FF4">
              <w:rPr>
                <w:rFonts w:asciiTheme="minorHAnsi" w:hAnsiTheme="minorHAnsi" w:cstheme="minorHAnsi"/>
              </w:rPr>
              <w:t>Both targeted interventions and universal approaches can have positive overall effects:</w:t>
            </w:r>
          </w:p>
          <w:p w14:paraId="2A7D553D" w14:textId="6B42395E" w:rsidR="00DF3163" w:rsidRPr="00DF3163" w:rsidRDefault="009050C5" w:rsidP="00EE35CA">
            <w:pPr>
              <w:pStyle w:val="TableRowCentered"/>
              <w:ind w:left="0"/>
              <w:jc w:val="left"/>
              <w:rPr>
                <w:rFonts w:asciiTheme="minorHAnsi" w:hAnsiTheme="minorHAnsi" w:cstheme="minorHAnsi"/>
                <w:sz w:val="22"/>
              </w:rPr>
            </w:pPr>
            <w:hyperlink r:id="rId17" w:history="1">
              <w:r w:rsidR="00EE35CA" w:rsidRPr="00DF3163">
                <w:rPr>
                  <w:rStyle w:val="Hyperlink"/>
                  <w:rFonts w:asciiTheme="minorHAnsi" w:hAnsiTheme="minorHAnsi" w:cstheme="minorHAnsi"/>
                </w:rPr>
                <w:t>Behaviour interventions | EEF (educationendowmentfoundation.org.uk)</w:t>
              </w:r>
            </w:hyperlink>
            <w:r w:rsidR="00DF3163" w:rsidRPr="00DF3163">
              <w:rPr>
                <w:rFonts w:asciiTheme="minorHAnsi" w:hAnsiTheme="minorHAnsi" w:cstheme="minorHAnsi"/>
              </w:rPr>
              <w:t xml:space="preserve"> </w:t>
            </w:r>
            <w:hyperlink r:id="rId18" w:history="1">
              <w:r w:rsidR="00DF3163" w:rsidRPr="00DF3163">
                <w:rPr>
                  <w:rStyle w:val="Hyperlink"/>
                  <w:rFonts w:asciiTheme="minorHAnsi" w:hAnsiTheme="minorHAnsi" w:cstheme="minorHAnsi"/>
                </w:rPr>
                <w:t>Social and emotional learning | EEF (educationendowmentfoundation.org.uk)</w:t>
              </w:r>
            </w:hyperlink>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2A7D553E" w14:textId="290B3859" w:rsidR="00E66558" w:rsidRPr="00EE7FF4" w:rsidRDefault="00B93100">
            <w:pPr>
              <w:pStyle w:val="TableRowCentered"/>
              <w:jc w:val="left"/>
              <w:rPr>
                <w:rFonts w:asciiTheme="minorHAnsi" w:hAnsiTheme="minorHAnsi" w:cstheme="minorHAnsi"/>
                <w:sz w:val="22"/>
              </w:rPr>
            </w:pPr>
            <w:r w:rsidRPr="00EE7FF4">
              <w:rPr>
                <w:rFonts w:asciiTheme="minorHAnsi" w:hAnsiTheme="minorHAnsi" w:cstheme="minorHAnsi"/>
                <w:sz w:val="22"/>
              </w:rPr>
              <w:t>2, 3, 4</w:t>
            </w:r>
            <w:r w:rsidR="00F2625A">
              <w:rPr>
                <w:rFonts w:asciiTheme="minorHAnsi" w:hAnsiTheme="minorHAnsi" w:cstheme="minorHAnsi"/>
                <w:sz w:val="22"/>
              </w:rPr>
              <w:t>, 5</w:t>
            </w:r>
          </w:p>
        </w:tc>
      </w:tr>
      <w:tr w:rsidR="00390399" w:rsidRPr="00EE7FF4" w14:paraId="5D7DEDEB" w14:textId="77777777" w:rsidTr="756C5373">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0AA6C09D" w14:textId="77E7290B" w:rsidR="00390399" w:rsidRPr="00EE7FF4" w:rsidRDefault="00390399" w:rsidP="4F356960">
            <w:pPr>
              <w:pStyle w:val="TableRow"/>
              <w:rPr>
                <w:rFonts w:asciiTheme="minorHAnsi" w:hAnsiTheme="minorHAnsi" w:cstheme="minorBidi"/>
              </w:rPr>
            </w:pPr>
            <w:r w:rsidRPr="4F356960">
              <w:rPr>
                <w:rFonts w:asciiTheme="minorHAnsi" w:hAnsiTheme="minorHAnsi" w:cstheme="minorBidi"/>
              </w:rPr>
              <w:t>Other pastoral support</w:t>
            </w:r>
            <w:r w:rsidR="5BBAB211" w:rsidRPr="4F356960">
              <w:rPr>
                <w:rFonts w:asciiTheme="minorHAnsi" w:hAnsiTheme="minorHAnsi" w:cstheme="minorBidi"/>
              </w:rPr>
              <w:t xml:space="preserve"> – free </w:t>
            </w:r>
            <w:r w:rsidR="0BF0B362" w:rsidRPr="4F356960">
              <w:rPr>
                <w:rFonts w:asciiTheme="minorHAnsi" w:hAnsiTheme="minorHAnsi" w:cstheme="minorBidi"/>
              </w:rPr>
              <w:t>Breakfast Club and milk provision if needed</w:t>
            </w:r>
          </w:p>
          <w:p w14:paraId="1291EE3F" w14:textId="77777777" w:rsidR="00390399" w:rsidRPr="00EE7FF4" w:rsidRDefault="00390399">
            <w:pPr>
              <w:pStyle w:val="TableRow"/>
              <w:rPr>
                <w:rFonts w:asciiTheme="minorHAnsi" w:hAnsiTheme="minorHAnsi" w:cstheme="minorHAnsi"/>
              </w:rPr>
            </w:pPr>
          </w:p>
          <w:p w14:paraId="6433FBE5" w14:textId="77777777" w:rsidR="00390399" w:rsidRPr="00EE7FF4" w:rsidRDefault="00390399">
            <w:pPr>
              <w:pStyle w:val="TableRow"/>
              <w:rPr>
                <w:rFonts w:asciiTheme="minorHAnsi" w:hAnsiTheme="minorHAnsi" w:cstheme="minorHAnsi"/>
              </w:rPr>
            </w:pPr>
          </w:p>
          <w:p w14:paraId="60DC65D4" w14:textId="5B5F132C" w:rsidR="00390399" w:rsidRPr="00EE7FF4" w:rsidRDefault="00390399" w:rsidP="756C5373">
            <w:pPr>
              <w:pStyle w:val="TableRow"/>
              <w:rPr>
                <w:rFonts w:asciiTheme="minorHAnsi" w:hAnsiTheme="minorHAnsi" w:cstheme="minorBidi"/>
              </w:rPr>
            </w:pPr>
            <w:r w:rsidRPr="756C5373">
              <w:rPr>
                <w:rFonts w:asciiTheme="minorHAnsi" w:hAnsiTheme="minorHAnsi" w:cstheme="minorBidi"/>
              </w:rPr>
              <w:t xml:space="preserve">Therapy dog and healthy school sessions </w:t>
            </w:r>
          </w:p>
          <w:p w14:paraId="75888F17" w14:textId="21477206" w:rsidR="00390399" w:rsidRPr="00EE7FF4" w:rsidRDefault="00390399" w:rsidP="756C5373">
            <w:pPr>
              <w:pStyle w:val="TableRow"/>
              <w:rPr>
                <w:rFonts w:asciiTheme="minorHAnsi" w:hAnsiTheme="minorHAnsi" w:cstheme="minorBidi"/>
              </w:rPr>
            </w:pPr>
          </w:p>
          <w:p w14:paraId="2190A7EB" w14:textId="7FD935C4" w:rsidR="00390399" w:rsidRPr="00EE7FF4" w:rsidRDefault="00390399" w:rsidP="756C5373">
            <w:pPr>
              <w:pStyle w:val="TableRow"/>
              <w:rPr>
                <w:rFonts w:asciiTheme="minorHAnsi" w:hAnsiTheme="minorHAnsi" w:cstheme="minorBidi"/>
              </w:rPr>
            </w:pPr>
          </w:p>
          <w:p w14:paraId="28957B28" w14:textId="6431964A" w:rsidR="00390399" w:rsidRPr="00EE7FF4" w:rsidRDefault="5CCD4CC9" w:rsidP="756C5373">
            <w:pPr>
              <w:pStyle w:val="TableRow"/>
              <w:rPr>
                <w:rFonts w:asciiTheme="minorHAnsi" w:hAnsiTheme="minorHAnsi" w:cstheme="minorBidi"/>
              </w:rPr>
            </w:pPr>
            <w:r w:rsidRPr="756C5373">
              <w:rPr>
                <w:rFonts w:asciiTheme="minorHAnsi" w:hAnsiTheme="minorHAnsi" w:cstheme="minorBidi"/>
              </w:rPr>
              <w:t>Encouragement and support to complete free school meal applications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2E1806EA" w14:textId="77777777" w:rsidR="00390399" w:rsidRPr="00EE7FF4" w:rsidRDefault="00964DF1">
            <w:pPr>
              <w:pStyle w:val="TableRowCentered"/>
              <w:jc w:val="left"/>
              <w:rPr>
                <w:rFonts w:asciiTheme="minorHAnsi" w:hAnsiTheme="minorHAnsi" w:cstheme="minorHAnsi"/>
              </w:rPr>
            </w:pPr>
            <w:r w:rsidRPr="00EE7FF4">
              <w:rPr>
                <w:rFonts w:asciiTheme="minorHAnsi" w:hAnsiTheme="minorHAnsi" w:cstheme="minorHAnsi"/>
              </w:rPr>
              <w:t>Opportunities to join peers on residential</w:t>
            </w:r>
            <w:r w:rsidR="00A44E1A" w:rsidRPr="00EE7FF4">
              <w:rPr>
                <w:rFonts w:asciiTheme="minorHAnsi" w:hAnsiTheme="minorHAnsi" w:cstheme="minorHAnsi"/>
              </w:rPr>
              <w:t>s impacts positively upon engagement, life skills and learning.</w:t>
            </w:r>
          </w:p>
          <w:p w14:paraId="7E79BB90" w14:textId="77777777" w:rsidR="00A44E1A" w:rsidRPr="00EE7FF4" w:rsidRDefault="00A44E1A" w:rsidP="4F356960">
            <w:pPr>
              <w:pStyle w:val="TableRowCentered"/>
              <w:jc w:val="left"/>
              <w:rPr>
                <w:rFonts w:asciiTheme="minorHAnsi" w:hAnsiTheme="minorHAnsi" w:cstheme="minorBidi"/>
              </w:rPr>
            </w:pPr>
          </w:p>
          <w:p w14:paraId="0468F98D" w14:textId="61FFACA5" w:rsidR="4F356960" w:rsidRDefault="4F356960" w:rsidP="4F356960">
            <w:pPr>
              <w:pStyle w:val="TableRowCentered"/>
              <w:jc w:val="left"/>
              <w:rPr>
                <w:rFonts w:asciiTheme="minorHAnsi" w:hAnsiTheme="minorHAnsi" w:cstheme="minorBidi"/>
              </w:rPr>
            </w:pPr>
          </w:p>
          <w:p w14:paraId="06CDDDFE" w14:textId="77777777" w:rsidR="00A44E1A" w:rsidRPr="00EE7FF4" w:rsidRDefault="00A44E1A">
            <w:pPr>
              <w:pStyle w:val="TableRowCentered"/>
              <w:jc w:val="left"/>
              <w:rPr>
                <w:rFonts w:asciiTheme="minorHAnsi" w:hAnsiTheme="minorHAnsi" w:cstheme="minorHAnsi"/>
              </w:rPr>
            </w:pPr>
            <w:r w:rsidRPr="00EE7FF4">
              <w:rPr>
                <w:rFonts w:asciiTheme="minorHAnsi" w:hAnsiTheme="minorHAnsi" w:cstheme="minorHAnsi"/>
              </w:rPr>
              <w:t>Pupils who receive good nourishment at school are able to sustain increased concentration, impacting upon progress.</w:t>
            </w:r>
          </w:p>
          <w:p w14:paraId="3F4351CC" w14:textId="77777777" w:rsidR="00A44E1A" w:rsidRPr="00EE7FF4" w:rsidRDefault="00A44E1A">
            <w:pPr>
              <w:pStyle w:val="TableRowCentered"/>
              <w:jc w:val="left"/>
              <w:rPr>
                <w:rFonts w:asciiTheme="minorHAnsi" w:hAnsiTheme="minorHAnsi" w:cstheme="minorHAnsi"/>
              </w:rPr>
            </w:pPr>
          </w:p>
          <w:p w14:paraId="30DE2FAA" w14:textId="338925C4" w:rsidR="00A44E1A" w:rsidRPr="00EE7FF4" w:rsidRDefault="28A94AB0" w:rsidP="756C5373">
            <w:pPr>
              <w:pStyle w:val="TableRowCentered"/>
              <w:jc w:val="left"/>
              <w:rPr>
                <w:rFonts w:asciiTheme="minorHAnsi" w:hAnsiTheme="minorHAnsi" w:cstheme="minorBidi"/>
              </w:rPr>
            </w:pPr>
            <w:r w:rsidRPr="756C5373">
              <w:rPr>
                <w:rFonts w:asciiTheme="minorHAnsi" w:hAnsiTheme="minorHAnsi" w:cstheme="minorBidi"/>
              </w:rPr>
              <w:t xml:space="preserve">Therapy dog </w:t>
            </w:r>
            <w:r w:rsidR="31A368C6" w:rsidRPr="756C5373">
              <w:rPr>
                <w:rFonts w:asciiTheme="minorHAnsi" w:hAnsiTheme="minorHAnsi" w:cstheme="minorBidi"/>
              </w:rPr>
              <w:t>sessions</w:t>
            </w:r>
            <w:r w:rsidR="00488097" w:rsidRPr="756C5373">
              <w:rPr>
                <w:rFonts w:asciiTheme="minorHAnsi" w:hAnsiTheme="minorHAnsi" w:cstheme="minorBidi"/>
              </w:rPr>
              <w:t xml:space="preserve"> </w:t>
            </w:r>
            <w:r w:rsidRPr="756C5373">
              <w:rPr>
                <w:rFonts w:asciiTheme="minorHAnsi" w:hAnsiTheme="minorHAnsi" w:cstheme="minorBidi"/>
              </w:rPr>
              <w:t xml:space="preserve">support pupils to emotionally regulate and </w:t>
            </w:r>
            <w:r w:rsidR="21F7530B" w:rsidRPr="756C5373">
              <w:rPr>
                <w:rFonts w:asciiTheme="minorHAnsi" w:hAnsiTheme="minorHAnsi" w:cstheme="minorBidi"/>
              </w:rPr>
              <w:t>encourage</w:t>
            </w:r>
            <w:r w:rsidRPr="756C5373">
              <w:rPr>
                <w:rFonts w:asciiTheme="minorHAnsi" w:hAnsiTheme="minorHAnsi" w:cstheme="minorBidi"/>
              </w:rPr>
              <w:t xml:space="preserve"> reluctant readers, impacting upon reading progress and de-escalation strategies, impacting on positive behaviours.</w:t>
            </w:r>
          </w:p>
          <w:p w14:paraId="20906CDE" w14:textId="77777777" w:rsidR="00490595" w:rsidRPr="00EE7FF4" w:rsidRDefault="00490595">
            <w:pPr>
              <w:pStyle w:val="TableRowCentered"/>
              <w:jc w:val="left"/>
              <w:rPr>
                <w:rFonts w:asciiTheme="minorHAnsi" w:hAnsiTheme="minorHAnsi" w:cstheme="minorHAnsi"/>
              </w:rPr>
            </w:pPr>
          </w:p>
          <w:p w14:paraId="20F3D5BA" w14:textId="1189F245" w:rsidR="00490595" w:rsidRPr="00EE7FF4" w:rsidRDefault="009050C5">
            <w:pPr>
              <w:pStyle w:val="TableRowCentered"/>
              <w:jc w:val="left"/>
              <w:rPr>
                <w:rFonts w:asciiTheme="minorHAnsi" w:hAnsiTheme="minorHAnsi" w:cstheme="minorHAnsi"/>
              </w:rPr>
            </w:pPr>
            <w:hyperlink r:id="rId19" w:history="1">
              <w:r w:rsidR="00490595" w:rsidRPr="00EE7FF4">
                <w:rPr>
                  <w:rStyle w:val="Hyperlink"/>
                  <w:rFonts w:asciiTheme="minorHAnsi" w:hAnsiTheme="minorHAnsi" w:cstheme="minorHAnsi"/>
                </w:rPr>
                <w:t>https://educationendowmentfoundation.org.uk/guidance-for-teachers/life-skills-enrichment</w:t>
              </w:r>
            </w:hyperlink>
          </w:p>
          <w:p w14:paraId="09A26BA7" w14:textId="54F39DA6" w:rsidR="00490595" w:rsidRPr="00EE7FF4" w:rsidRDefault="00490595">
            <w:pPr>
              <w:pStyle w:val="TableRowCentered"/>
              <w:jc w:val="left"/>
              <w:rPr>
                <w:rFonts w:asciiTheme="minorHAnsi" w:hAnsiTheme="minorHAnsi" w:cstheme="minorHAnsi"/>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37088909" w14:textId="30EDAA9F" w:rsidR="00390399" w:rsidRPr="00EE7FF4" w:rsidRDefault="00F2625A">
            <w:pPr>
              <w:pStyle w:val="TableRowCentered"/>
              <w:jc w:val="left"/>
              <w:rPr>
                <w:rFonts w:asciiTheme="minorHAnsi" w:hAnsiTheme="minorHAnsi" w:cstheme="minorHAnsi"/>
                <w:sz w:val="22"/>
              </w:rPr>
            </w:pPr>
            <w:r>
              <w:rPr>
                <w:rFonts w:asciiTheme="minorHAnsi" w:hAnsiTheme="minorHAnsi" w:cstheme="minorHAnsi"/>
                <w:sz w:val="22"/>
              </w:rPr>
              <w:t>2,</w:t>
            </w:r>
            <w:r w:rsidR="00A44E1A" w:rsidRPr="00EE7FF4">
              <w:rPr>
                <w:rFonts w:asciiTheme="minorHAnsi" w:hAnsiTheme="minorHAnsi" w:cstheme="minorHAnsi"/>
                <w:sz w:val="22"/>
              </w:rPr>
              <w:t>3,</w:t>
            </w:r>
            <w:r>
              <w:rPr>
                <w:rFonts w:asciiTheme="minorHAnsi" w:hAnsiTheme="minorHAnsi" w:cstheme="minorHAnsi"/>
                <w:sz w:val="22"/>
              </w:rPr>
              <w:t>4,</w:t>
            </w:r>
            <w:r w:rsidR="00A44E1A" w:rsidRPr="00EE7FF4">
              <w:rPr>
                <w:rFonts w:asciiTheme="minorHAnsi" w:hAnsiTheme="minorHAnsi" w:cstheme="minorHAnsi"/>
                <w:sz w:val="22"/>
              </w:rPr>
              <w:t>5</w:t>
            </w:r>
          </w:p>
        </w:tc>
      </w:tr>
    </w:tbl>
    <w:p w14:paraId="2A7D5540" w14:textId="77777777" w:rsidR="00E66558" w:rsidRPr="00EE7FF4" w:rsidRDefault="00E66558">
      <w:pPr>
        <w:spacing w:before="240" w:after="0"/>
        <w:rPr>
          <w:rFonts w:asciiTheme="minorHAnsi" w:hAnsiTheme="minorHAnsi" w:cstheme="minorHAnsi"/>
          <w:b/>
          <w:bCs/>
          <w:color w:val="104F75"/>
          <w:sz w:val="28"/>
          <w:szCs w:val="28"/>
        </w:rPr>
      </w:pPr>
    </w:p>
    <w:p w14:paraId="2A7D5541" w14:textId="467A4E7E" w:rsidR="00E66558" w:rsidRPr="00EE7FF4" w:rsidRDefault="009D71E8" w:rsidP="00120AB1">
      <w:pPr>
        <w:rPr>
          <w:rFonts w:asciiTheme="minorHAnsi" w:hAnsiTheme="minorHAnsi" w:cstheme="minorHAnsi"/>
        </w:rPr>
      </w:pPr>
      <w:r w:rsidRPr="00673169">
        <w:rPr>
          <w:rFonts w:asciiTheme="minorHAnsi" w:hAnsiTheme="minorHAnsi" w:cstheme="minorHAnsi"/>
          <w:b/>
          <w:bCs/>
          <w:color w:val="104F75"/>
          <w:sz w:val="28"/>
          <w:szCs w:val="28"/>
          <w:highlight w:val="yellow"/>
        </w:rPr>
        <w:t xml:space="preserve">Total budgeted cost: £ </w:t>
      </w:r>
      <w:r w:rsidR="00541B6A" w:rsidRPr="00673169">
        <w:rPr>
          <w:rFonts w:asciiTheme="minorHAnsi" w:hAnsiTheme="minorHAnsi" w:cstheme="minorHAnsi"/>
          <w:b/>
          <w:iCs/>
          <w:color w:val="104F75"/>
          <w:sz w:val="28"/>
          <w:szCs w:val="28"/>
          <w:highlight w:val="yellow"/>
        </w:rPr>
        <w:t>30,409</w:t>
      </w:r>
    </w:p>
    <w:p w14:paraId="2A7D5542" w14:textId="77777777" w:rsidR="00E66558" w:rsidRPr="00EE7FF4" w:rsidRDefault="009D71E8">
      <w:pPr>
        <w:pStyle w:val="Heading1"/>
        <w:rPr>
          <w:rFonts w:asciiTheme="minorHAnsi" w:hAnsiTheme="minorHAnsi" w:cstheme="minorHAnsi"/>
        </w:rPr>
      </w:pPr>
      <w:r w:rsidRPr="00EE7FF4">
        <w:rPr>
          <w:rFonts w:asciiTheme="minorHAnsi" w:hAnsiTheme="minorHAnsi" w:cstheme="minorHAnsi"/>
        </w:rPr>
        <w:lastRenderedPageBreak/>
        <w:t>Part B: Review of outcomes in the previous academic year</w:t>
      </w:r>
    </w:p>
    <w:p w14:paraId="2A7D5543" w14:textId="77777777" w:rsidR="00E66558" w:rsidRPr="00EE7FF4" w:rsidRDefault="009D71E8">
      <w:pPr>
        <w:pStyle w:val="Heading2"/>
        <w:rPr>
          <w:rFonts w:asciiTheme="minorHAnsi" w:hAnsiTheme="minorHAnsi" w:cstheme="minorHAnsi"/>
        </w:rPr>
      </w:pPr>
      <w:r w:rsidRPr="00EE7FF4">
        <w:rPr>
          <w:rFonts w:asciiTheme="minorHAnsi" w:hAnsiTheme="minorHAnsi" w:cstheme="minorHAnsi"/>
        </w:rPr>
        <w:t>Pupil premium strategy outcomes</w:t>
      </w:r>
    </w:p>
    <w:p w14:paraId="2A7D5544" w14:textId="3B3BB342" w:rsidR="00E66558" w:rsidRPr="00EE7FF4" w:rsidRDefault="009D71E8" w:rsidP="30485631">
      <w:pPr>
        <w:rPr>
          <w:rFonts w:asciiTheme="minorHAnsi" w:hAnsiTheme="minorHAnsi" w:cstheme="minorBidi"/>
        </w:rPr>
      </w:pPr>
      <w:r w:rsidRPr="30485631">
        <w:rPr>
          <w:rFonts w:asciiTheme="minorHAnsi" w:hAnsiTheme="minorHAnsi" w:cstheme="minorBidi"/>
        </w:rPr>
        <w:t xml:space="preserve">This details the impact that our pupil premium activity had on pupils in the </w:t>
      </w:r>
      <w:r w:rsidR="00F2625A">
        <w:rPr>
          <w:rFonts w:asciiTheme="minorHAnsi" w:hAnsiTheme="minorHAnsi" w:cstheme="minorBidi"/>
        </w:rPr>
        <w:t>2022-2023</w:t>
      </w:r>
      <w:r w:rsidRPr="30485631">
        <w:rPr>
          <w:rFonts w:asciiTheme="minorHAnsi" w:hAnsiTheme="minorHAnsi" w:cstheme="minorBidi"/>
        </w:rPr>
        <w:t xml:space="preserve"> academic year. </w:t>
      </w:r>
    </w:p>
    <w:tbl>
      <w:tblPr>
        <w:tblW w:w="10606" w:type="dxa"/>
        <w:tblInd w:w="-431" w:type="dxa"/>
        <w:tblCellMar>
          <w:left w:w="10" w:type="dxa"/>
          <w:right w:w="10" w:type="dxa"/>
        </w:tblCellMar>
        <w:tblLook w:val="04A0" w:firstRow="1" w:lastRow="0" w:firstColumn="1" w:lastColumn="0" w:noHBand="0" w:noVBand="1"/>
      </w:tblPr>
      <w:tblGrid>
        <w:gridCol w:w="10606"/>
      </w:tblGrid>
      <w:tr w:rsidR="00E66558" w:rsidRPr="00EE7FF4" w14:paraId="2A7D5547" w14:textId="77777777" w:rsidTr="756C5373">
        <w:trPr>
          <w:trHeight w:val="1102"/>
        </w:trPr>
        <w:tc>
          <w:tcPr>
            <w:tcW w:w="106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3D293D9C" w14:textId="21E368F3" w:rsidR="00B50CFE" w:rsidRDefault="130E4644" w:rsidP="30485631">
            <w:pPr>
              <w:spacing w:before="120"/>
              <w:rPr>
                <w:rFonts w:asciiTheme="minorHAnsi" w:hAnsiTheme="minorHAnsi" w:cstheme="minorBidi"/>
                <w:sz w:val="22"/>
                <w:szCs w:val="22"/>
              </w:rPr>
            </w:pPr>
            <w:r w:rsidRPr="00227C4A">
              <w:rPr>
                <w:rFonts w:asciiTheme="minorHAnsi" w:hAnsiTheme="minorHAnsi" w:cstheme="minorBidi"/>
                <w:sz w:val="22"/>
                <w:szCs w:val="22"/>
              </w:rPr>
              <w:t>Our internal assessments during 202</w:t>
            </w:r>
            <w:r w:rsidR="00717727">
              <w:rPr>
                <w:rFonts w:asciiTheme="minorHAnsi" w:hAnsiTheme="minorHAnsi" w:cstheme="minorBidi"/>
                <w:sz w:val="22"/>
                <w:szCs w:val="22"/>
              </w:rPr>
              <w:t>2</w:t>
            </w:r>
            <w:r w:rsidRPr="00227C4A">
              <w:rPr>
                <w:rFonts w:asciiTheme="minorHAnsi" w:hAnsiTheme="minorHAnsi" w:cstheme="minorBidi"/>
                <w:sz w:val="22"/>
                <w:szCs w:val="22"/>
              </w:rPr>
              <w:t>/202</w:t>
            </w:r>
            <w:r w:rsidR="00717727">
              <w:rPr>
                <w:rFonts w:asciiTheme="minorHAnsi" w:hAnsiTheme="minorHAnsi" w:cstheme="minorBidi"/>
                <w:sz w:val="22"/>
                <w:szCs w:val="22"/>
              </w:rPr>
              <w:t>3</w:t>
            </w:r>
            <w:r w:rsidRPr="00227C4A">
              <w:rPr>
                <w:rFonts w:asciiTheme="minorHAnsi" w:hAnsiTheme="minorHAnsi" w:cstheme="minorBidi"/>
                <w:sz w:val="22"/>
                <w:szCs w:val="22"/>
              </w:rPr>
              <w:t xml:space="preserve"> suggest that the performance of disadvantage pupils perform at varying abilities in reading, writing and maths in the different year groups. There is no common trend or pattern of year groups that are considerably above or below the national data. Assessment of the reasons for these outcomes indicates restrictions and limitations of attendance and consistency of provision </w:t>
            </w:r>
            <w:r w:rsidR="00227C4A">
              <w:rPr>
                <w:rFonts w:asciiTheme="minorHAnsi" w:hAnsiTheme="minorHAnsi" w:cstheme="minorBidi"/>
                <w:sz w:val="22"/>
                <w:szCs w:val="22"/>
              </w:rPr>
              <w:t>due to out of school factors, including parental mental health and well-being, plus trauma witnessed within families</w:t>
            </w:r>
            <w:r w:rsidRPr="00227C4A">
              <w:rPr>
                <w:rFonts w:asciiTheme="minorHAnsi" w:hAnsiTheme="minorHAnsi" w:cstheme="minorBidi"/>
                <w:sz w:val="22"/>
                <w:szCs w:val="22"/>
              </w:rPr>
              <w:t xml:space="preserve">. </w:t>
            </w:r>
            <w:r w:rsidR="00647592">
              <w:rPr>
                <w:rFonts w:asciiTheme="minorHAnsi" w:hAnsiTheme="minorHAnsi" w:cstheme="minorBidi"/>
                <w:sz w:val="22"/>
                <w:szCs w:val="22"/>
              </w:rPr>
              <w:t xml:space="preserve">EYFS and Year 3 are identified as key year groups impacted by Covid. </w:t>
            </w:r>
            <w:r w:rsidRPr="00227C4A">
              <w:rPr>
                <w:rFonts w:asciiTheme="minorHAnsi" w:hAnsiTheme="minorHAnsi" w:cstheme="minorBidi"/>
                <w:sz w:val="22"/>
                <w:szCs w:val="22"/>
              </w:rPr>
              <w:t xml:space="preserve">As evidenced in schools across the country, school closure was most detrimental to our disadvantaged pupils, and they were not able to benefit from our pupil premium funded improvements to teaching and targeted interventions to the degree we had intended. </w:t>
            </w:r>
            <w:r w:rsidR="00983ACD">
              <w:rPr>
                <w:rFonts w:asciiTheme="minorHAnsi" w:hAnsiTheme="minorHAnsi" w:cstheme="minorBidi"/>
                <w:sz w:val="22"/>
                <w:szCs w:val="22"/>
              </w:rPr>
              <w:t>Our pastoral team has grown significantly to mitigate these factors</w:t>
            </w:r>
            <w:r w:rsidR="007526F5">
              <w:rPr>
                <w:rFonts w:asciiTheme="minorHAnsi" w:hAnsiTheme="minorHAnsi" w:cstheme="minorBidi"/>
                <w:sz w:val="22"/>
                <w:szCs w:val="22"/>
              </w:rPr>
              <w:t xml:space="preserve">, offering early intervention to </w:t>
            </w:r>
            <w:r w:rsidR="00801D66">
              <w:rPr>
                <w:rFonts w:asciiTheme="minorHAnsi" w:hAnsiTheme="minorHAnsi" w:cstheme="minorBidi"/>
                <w:sz w:val="22"/>
                <w:szCs w:val="22"/>
              </w:rPr>
              <w:t>families.</w:t>
            </w:r>
          </w:p>
          <w:tbl>
            <w:tblPr>
              <w:tblStyle w:val="TableGrid"/>
              <w:tblW w:w="0" w:type="auto"/>
              <w:tblLook w:val="04A0" w:firstRow="1" w:lastRow="0" w:firstColumn="1" w:lastColumn="0" w:noHBand="0" w:noVBand="1"/>
            </w:tblPr>
            <w:tblGrid>
              <w:gridCol w:w="3149"/>
              <w:gridCol w:w="7215"/>
            </w:tblGrid>
            <w:tr w:rsidR="007C2011" w14:paraId="44DC5C89" w14:textId="77777777" w:rsidTr="756C5373">
              <w:trPr>
                <w:trHeight w:val="1393"/>
              </w:trPr>
              <w:tc>
                <w:tcPr>
                  <w:tcW w:w="3149" w:type="dxa"/>
                </w:tcPr>
                <w:p w14:paraId="3BB1B514" w14:textId="77777777" w:rsidR="007C2011" w:rsidRPr="0066020B" w:rsidRDefault="007C2011" w:rsidP="007C2011">
                  <w:pPr>
                    <w:spacing w:before="120"/>
                    <w:rPr>
                      <w:rFonts w:asciiTheme="minorHAnsi" w:hAnsiTheme="minorHAnsi" w:cstheme="minorBidi"/>
                      <w:sz w:val="22"/>
                      <w:szCs w:val="22"/>
                    </w:rPr>
                  </w:pPr>
                  <w:r w:rsidRPr="0066020B">
                    <w:rPr>
                      <w:rFonts w:asciiTheme="minorHAnsi" w:hAnsiTheme="minorHAnsi" w:cstheme="minorBidi"/>
                      <w:sz w:val="22"/>
                      <w:szCs w:val="22"/>
                    </w:rPr>
                    <w:t>Improved progress and attainment in writing for disadvantaged pupils.</w:t>
                  </w:r>
                </w:p>
                <w:p w14:paraId="69E66F0F" w14:textId="66486E4F" w:rsidR="007C2011" w:rsidRDefault="007C2011" w:rsidP="007C2011">
                  <w:pPr>
                    <w:spacing w:before="120"/>
                    <w:rPr>
                      <w:rFonts w:asciiTheme="minorHAnsi" w:hAnsiTheme="minorHAnsi" w:cstheme="minorBidi"/>
                      <w:sz w:val="22"/>
                      <w:szCs w:val="22"/>
                    </w:rPr>
                  </w:pPr>
                </w:p>
              </w:tc>
              <w:tc>
                <w:tcPr>
                  <w:tcW w:w="7215" w:type="dxa"/>
                </w:tcPr>
                <w:p w14:paraId="0CE5E6BA" w14:textId="77777777" w:rsidR="007C2011" w:rsidRDefault="00B10437" w:rsidP="00B10437">
                  <w:pPr>
                    <w:spacing w:before="120"/>
                    <w:rPr>
                      <w:rFonts w:asciiTheme="minorHAnsi" w:hAnsiTheme="minorHAnsi" w:cstheme="minorBidi"/>
                      <w:sz w:val="22"/>
                      <w:szCs w:val="22"/>
                    </w:rPr>
                  </w:pPr>
                  <w:r>
                    <w:rPr>
                      <w:rFonts w:asciiTheme="minorHAnsi" w:hAnsiTheme="minorHAnsi" w:cstheme="minorBidi"/>
                      <w:sz w:val="22"/>
                      <w:szCs w:val="22"/>
                    </w:rPr>
                    <w:t xml:space="preserve">1/1 Year 6 pupil attained Year 6 standard. </w:t>
                  </w:r>
                  <w:r w:rsidR="0028142D">
                    <w:rPr>
                      <w:rFonts w:asciiTheme="minorHAnsi" w:hAnsiTheme="minorHAnsi" w:cstheme="minorBidi"/>
                      <w:sz w:val="22"/>
                      <w:szCs w:val="22"/>
                    </w:rPr>
                    <w:t>1/2 Year 5 pupils attained Year 5 standard</w:t>
                  </w:r>
                  <w:r w:rsidR="12541F4C" w:rsidRPr="756C5373">
                    <w:rPr>
                      <w:rFonts w:asciiTheme="minorHAnsi" w:hAnsiTheme="minorHAnsi" w:cstheme="minorBidi"/>
                      <w:sz w:val="22"/>
                      <w:szCs w:val="22"/>
                    </w:rPr>
                    <w:t xml:space="preserve">. </w:t>
                  </w:r>
                  <w:r>
                    <w:rPr>
                      <w:rFonts w:asciiTheme="minorHAnsi" w:hAnsiTheme="minorHAnsi" w:cstheme="minorBidi"/>
                      <w:sz w:val="22"/>
                      <w:szCs w:val="22"/>
                    </w:rPr>
                    <w:t xml:space="preserve">  </w:t>
                  </w:r>
                  <w:r w:rsidR="0028142D">
                    <w:rPr>
                      <w:rFonts w:asciiTheme="minorHAnsi" w:hAnsiTheme="minorHAnsi" w:cstheme="minorHAnsi"/>
                      <w:sz w:val="22"/>
                      <w:szCs w:val="22"/>
                    </w:rPr>
                    <w:t xml:space="preserve">1/1 year 5 made good progress. </w:t>
                  </w:r>
                  <w:r>
                    <w:rPr>
                      <w:rFonts w:asciiTheme="minorHAnsi" w:hAnsiTheme="minorHAnsi" w:cstheme="minorHAnsi"/>
                      <w:sz w:val="22"/>
                      <w:szCs w:val="22"/>
                    </w:rPr>
                    <w:t xml:space="preserve"> </w:t>
                  </w:r>
                  <w:r w:rsidR="004D1136">
                    <w:rPr>
                      <w:rFonts w:asciiTheme="minorHAnsi" w:hAnsiTheme="minorHAnsi" w:cstheme="minorHAnsi"/>
                      <w:sz w:val="22"/>
                      <w:szCs w:val="22"/>
                    </w:rPr>
                    <w:t xml:space="preserve">1/2 attained the expected standard in year </w:t>
                  </w:r>
                  <w:r w:rsidR="004878A0">
                    <w:rPr>
                      <w:rFonts w:asciiTheme="minorHAnsi" w:hAnsiTheme="minorHAnsi" w:cstheme="minorHAnsi"/>
                      <w:sz w:val="22"/>
                      <w:szCs w:val="22"/>
                    </w:rPr>
                    <w:t>1</w:t>
                  </w:r>
                  <w:r w:rsidR="004D1136">
                    <w:rPr>
                      <w:rFonts w:asciiTheme="minorHAnsi" w:hAnsiTheme="minorHAnsi" w:cstheme="minorHAnsi"/>
                      <w:sz w:val="22"/>
                      <w:szCs w:val="22"/>
                    </w:rPr>
                    <w:t>.</w:t>
                  </w:r>
                  <w:r w:rsidR="00E5157B">
                    <w:rPr>
                      <w:rFonts w:asciiTheme="minorHAnsi" w:hAnsiTheme="minorHAnsi" w:cstheme="minorHAnsi"/>
                      <w:sz w:val="22"/>
                      <w:szCs w:val="22"/>
                    </w:rPr>
                    <w:t xml:space="preserve"> </w:t>
                  </w:r>
                  <w:r>
                    <w:rPr>
                      <w:rFonts w:asciiTheme="minorHAnsi" w:hAnsiTheme="minorHAnsi" w:cstheme="minorHAnsi"/>
                      <w:sz w:val="22"/>
                      <w:szCs w:val="22"/>
                    </w:rPr>
                    <w:t xml:space="preserve"> </w:t>
                  </w:r>
                  <w:r w:rsidR="00FA414F">
                    <w:rPr>
                      <w:rFonts w:asciiTheme="minorHAnsi" w:hAnsiTheme="minorHAnsi" w:cstheme="minorBidi"/>
                      <w:sz w:val="22"/>
                      <w:szCs w:val="22"/>
                    </w:rPr>
                    <w:t>1</w:t>
                  </w:r>
                  <w:r w:rsidR="05C34023" w:rsidRPr="756C5373">
                    <w:rPr>
                      <w:rFonts w:asciiTheme="minorHAnsi" w:hAnsiTheme="minorHAnsi" w:cstheme="minorBidi"/>
                      <w:sz w:val="22"/>
                      <w:szCs w:val="22"/>
                    </w:rPr>
                    <w:t>/</w:t>
                  </w:r>
                  <w:r w:rsidR="00FA414F">
                    <w:rPr>
                      <w:rFonts w:asciiTheme="minorHAnsi" w:hAnsiTheme="minorHAnsi" w:cstheme="minorBidi"/>
                      <w:sz w:val="22"/>
                      <w:szCs w:val="22"/>
                    </w:rPr>
                    <w:t>1</w:t>
                  </w:r>
                  <w:r w:rsidR="5873E583" w:rsidRPr="756C5373">
                    <w:rPr>
                      <w:rFonts w:asciiTheme="minorHAnsi" w:hAnsiTheme="minorHAnsi" w:cstheme="minorBidi"/>
                      <w:sz w:val="22"/>
                      <w:szCs w:val="22"/>
                    </w:rPr>
                    <w:t xml:space="preserve"> </w:t>
                  </w:r>
                  <w:r w:rsidR="53E4CA17" w:rsidRPr="756C5373">
                    <w:rPr>
                      <w:rFonts w:asciiTheme="minorHAnsi" w:hAnsiTheme="minorHAnsi" w:cstheme="minorBidi"/>
                      <w:sz w:val="22"/>
                      <w:szCs w:val="22"/>
                    </w:rPr>
                    <w:t xml:space="preserve">pupils attained GLD in writing. </w:t>
                  </w:r>
                </w:p>
                <w:p w14:paraId="483F70EF" w14:textId="6AD12B4F" w:rsidR="00B10437" w:rsidRPr="00956C23" w:rsidRDefault="00B10437" w:rsidP="00B10437">
                  <w:pPr>
                    <w:spacing w:before="120"/>
                    <w:rPr>
                      <w:rFonts w:asciiTheme="minorHAnsi" w:hAnsiTheme="minorHAnsi" w:cstheme="minorBidi"/>
                      <w:sz w:val="22"/>
                      <w:szCs w:val="22"/>
                    </w:rPr>
                  </w:pPr>
                  <w:r w:rsidRPr="756C5373">
                    <w:rPr>
                      <w:rFonts w:asciiTheme="minorHAnsi" w:hAnsiTheme="minorHAnsi" w:cstheme="minorBidi"/>
                      <w:sz w:val="22"/>
                      <w:szCs w:val="22"/>
                    </w:rPr>
                    <w:t>All made</w:t>
                  </w:r>
                  <w:r>
                    <w:rPr>
                      <w:rFonts w:asciiTheme="minorHAnsi" w:hAnsiTheme="minorHAnsi" w:cstheme="minorBidi"/>
                      <w:sz w:val="22"/>
                      <w:szCs w:val="22"/>
                    </w:rPr>
                    <w:t xml:space="preserve"> good progress from their starting points</w:t>
                  </w:r>
                  <w:r w:rsidRPr="756C5373">
                    <w:rPr>
                      <w:rFonts w:asciiTheme="minorHAnsi" w:hAnsiTheme="minorHAnsi" w:cstheme="minorBidi"/>
                      <w:sz w:val="22"/>
                      <w:szCs w:val="22"/>
                    </w:rPr>
                    <w:t>. 2/</w:t>
                  </w:r>
                  <w:r>
                    <w:rPr>
                      <w:rFonts w:asciiTheme="minorHAnsi" w:hAnsiTheme="minorHAnsi" w:cstheme="minorBidi"/>
                      <w:sz w:val="22"/>
                      <w:szCs w:val="22"/>
                    </w:rPr>
                    <w:t>6</w:t>
                  </w:r>
                  <w:r w:rsidRPr="756C5373">
                    <w:rPr>
                      <w:rFonts w:asciiTheme="minorHAnsi" w:hAnsiTheme="minorHAnsi" w:cstheme="minorBidi"/>
                      <w:sz w:val="22"/>
                      <w:szCs w:val="22"/>
                    </w:rPr>
                    <w:t xml:space="preserve"> </w:t>
                  </w:r>
                  <w:r>
                    <w:rPr>
                      <w:rFonts w:asciiTheme="minorHAnsi" w:hAnsiTheme="minorHAnsi" w:cstheme="minorBidi"/>
                      <w:sz w:val="22"/>
                      <w:szCs w:val="22"/>
                    </w:rPr>
                    <w:t>attained an EHCP due to complex needs. On attained the expected standard at the end of KS2.</w:t>
                  </w:r>
                </w:p>
              </w:tc>
            </w:tr>
            <w:tr w:rsidR="007C2011" w14:paraId="59E1A5FD" w14:textId="77777777" w:rsidTr="756C5373">
              <w:trPr>
                <w:trHeight w:val="2276"/>
              </w:trPr>
              <w:tc>
                <w:tcPr>
                  <w:tcW w:w="3149" w:type="dxa"/>
                </w:tcPr>
                <w:p w14:paraId="54D6DA32" w14:textId="0AE82961" w:rsidR="007C2011" w:rsidRDefault="007C2011" w:rsidP="0066020B">
                  <w:pPr>
                    <w:spacing w:before="120"/>
                    <w:rPr>
                      <w:rFonts w:asciiTheme="minorHAnsi" w:hAnsiTheme="minorHAnsi" w:cstheme="minorBidi"/>
                      <w:sz w:val="22"/>
                      <w:szCs w:val="22"/>
                    </w:rPr>
                  </w:pPr>
                  <w:r>
                    <w:rPr>
                      <w:rFonts w:asciiTheme="minorHAnsi" w:hAnsiTheme="minorHAnsi" w:cstheme="minorBidi"/>
                      <w:sz w:val="22"/>
                      <w:szCs w:val="22"/>
                    </w:rPr>
                    <w:t>T</w:t>
                  </w:r>
                  <w:r w:rsidRPr="0066020B">
                    <w:rPr>
                      <w:rFonts w:asciiTheme="minorHAnsi" w:hAnsiTheme="minorHAnsi" w:cstheme="minorBidi"/>
                      <w:sz w:val="22"/>
                      <w:szCs w:val="22"/>
                    </w:rPr>
                    <w:t>o develop and embed a knowledge-rich curriculum throughout the school that leads to a diminishing difference in progress between disadvantaged children and other pupils in all year groups.</w:t>
                  </w:r>
                </w:p>
              </w:tc>
              <w:tc>
                <w:tcPr>
                  <w:tcW w:w="7215" w:type="dxa"/>
                </w:tcPr>
                <w:p w14:paraId="55D05DC1" w14:textId="7C7A5B3F" w:rsidR="003E5697" w:rsidRDefault="239E58EC" w:rsidP="756C5373">
                  <w:pPr>
                    <w:spacing w:before="120"/>
                    <w:rPr>
                      <w:rFonts w:asciiTheme="minorHAnsi" w:hAnsiTheme="minorHAnsi" w:cstheme="minorBidi"/>
                      <w:sz w:val="22"/>
                      <w:szCs w:val="22"/>
                    </w:rPr>
                  </w:pPr>
                  <w:r w:rsidRPr="756C5373">
                    <w:rPr>
                      <w:rFonts w:asciiTheme="minorHAnsi" w:hAnsiTheme="minorHAnsi" w:cstheme="minorBidi"/>
                      <w:sz w:val="22"/>
                      <w:szCs w:val="22"/>
                    </w:rPr>
                    <w:t>All curriculum areas sequenced from Nursery-Year 6.</w:t>
                  </w:r>
                </w:p>
                <w:p w14:paraId="5D53984F" w14:textId="00E0FBDC" w:rsidR="005D3B78" w:rsidRDefault="40406979" w:rsidP="756C5373">
                  <w:pPr>
                    <w:spacing w:before="120"/>
                    <w:rPr>
                      <w:rFonts w:asciiTheme="minorHAnsi" w:hAnsiTheme="minorHAnsi" w:cstheme="minorBidi"/>
                      <w:sz w:val="22"/>
                      <w:szCs w:val="22"/>
                    </w:rPr>
                  </w:pPr>
                  <w:r w:rsidRPr="756C5373">
                    <w:rPr>
                      <w:rFonts w:asciiTheme="minorHAnsi" w:hAnsiTheme="minorHAnsi" w:cstheme="minorBidi"/>
                      <w:sz w:val="22"/>
                      <w:szCs w:val="22"/>
                    </w:rPr>
                    <w:t xml:space="preserve">All staff </w:t>
                  </w:r>
                  <w:r w:rsidR="75F28456" w:rsidRPr="756C5373">
                    <w:rPr>
                      <w:rFonts w:asciiTheme="minorHAnsi" w:hAnsiTheme="minorHAnsi" w:cstheme="minorBidi"/>
                      <w:sz w:val="22"/>
                      <w:szCs w:val="22"/>
                    </w:rPr>
                    <w:t xml:space="preserve">are </w:t>
                  </w:r>
                  <w:r w:rsidRPr="756C5373">
                    <w:rPr>
                      <w:rFonts w:asciiTheme="minorHAnsi" w:hAnsiTheme="minorHAnsi" w:cstheme="minorBidi"/>
                      <w:sz w:val="22"/>
                      <w:szCs w:val="22"/>
                    </w:rPr>
                    <w:t>trained</w:t>
                  </w:r>
                  <w:r w:rsidR="056737E4" w:rsidRPr="756C5373">
                    <w:rPr>
                      <w:rFonts w:asciiTheme="minorHAnsi" w:hAnsiTheme="minorHAnsi" w:cstheme="minorBidi"/>
                      <w:sz w:val="22"/>
                      <w:szCs w:val="22"/>
                    </w:rPr>
                    <w:t xml:space="preserve"> to</w:t>
                  </w:r>
                  <w:r w:rsidRPr="756C5373">
                    <w:rPr>
                      <w:rFonts w:asciiTheme="minorHAnsi" w:hAnsiTheme="minorHAnsi" w:cstheme="minorBidi"/>
                      <w:sz w:val="22"/>
                      <w:szCs w:val="22"/>
                    </w:rPr>
                    <w:t xml:space="preserve"> deliver</w:t>
                  </w:r>
                  <w:r w:rsidR="5CB3E344" w:rsidRPr="756C5373">
                    <w:rPr>
                      <w:rFonts w:asciiTheme="minorHAnsi" w:hAnsiTheme="minorHAnsi" w:cstheme="minorBidi"/>
                      <w:sz w:val="22"/>
                      <w:szCs w:val="22"/>
                    </w:rPr>
                    <w:t>,</w:t>
                  </w:r>
                  <w:r w:rsidRPr="756C5373">
                    <w:rPr>
                      <w:rFonts w:asciiTheme="minorHAnsi" w:hAnsiTheme="minorHAnsi" w:cstheme="minorBidi"/>
                      <w:sz w:val="22"/>
                      <w:szCs w:val="22"/>
                    </w:rPr>
                    <w:t xml:space="preserve"> and subject leaders monitor</w:t>
                  </w:r>
                  <w:r w:rsidR="73878748" w:rsidRPr="756C5373">
                    <w:rPr>
                      <w:rFonts w:asciiTheme="minorHAnsi" w:hAnsiTheme="minorHAnsi" w:cstheme="minorBidi"/>
                      <w:sz w:val="22"/>
                      <w:szCs w:val="22"/>
                    </w:rPr>
                    <w:t xml:space="preserve">, </w:t>
                  </w:r>
                  <w:r w:rsidR="486B1AB8" w:rsidRPr="756C5373">
                    <w:rPr>
                      <w:rFonts w:asciiTheme="minorHAnsi" w:hAnsiTheme="minorHAnsi" w:cstheme="minorBidi"/>
                      <w:sz w:val="22"/>
                      <w:szCs w:val="22"/>
                    </w:rPr>
                    <w:t xml:space="preserve">the </w:t>
                  </w:r>
                  <w:r w:rsidRPr="756C5373">
                    <w:rPr>
                      <w:rFonts w:asciiTheme="minorHAnsi" w:hAnsiTheme="minorHAnsi" w:cstheme="minorBidi"/>
                      <w:sz w:val="22"/>
                      <w:szCs w:val="22"/>
                    </w:rPr>
                    <w:t xml:space="preserve">impact of new curriculum. Children know more and remember more. </w:t>
                  </w:r>
                </w:p>
                <w:p w14:paraId="1863A3BD" w14:textId="35ADDD53" w:rsidR="007C2011" w:rsidRDefault="564FDE48" w:rsidP="756C5373">
                  <w:pPr>
                    <w:spacing w:before="120"/>
                    <w:rPr>
                      <w:rFonts w:asciiTheme="minorHAnsi" w:hAnsiTheme="minorHAnsi" w:cstheme="minorBidi"/>
                      <w:sz w:val="22"/>
                      <w:szCs w:val="22"/>
                    </w:rPr>
                  </w:pPr>
                  <w:r w:rsidRPr="756C5373">
                    <w:rPr>
                      <w:rFonts w:asciiTheme="minorHAnsi" w:hAnsiTheme="minorHAnsi" w:cstheme="minorBidi"/>
                      <w:sz w:val="22"/>
                      <w:szCs w:val="22"/>
                    </w:rPr>
                    <w:t xml:space="preserve">Pupils </w:t>
                  </w:r>
                  <w:r w:rsidR="352736FC" w:rsidRPr="756C5373">
                    <w:rPr>
                      <w:rFonts w:asciiTheme="minorHAnsi" w:hAnsiTheme="minorHAnsi" w:cstheme="minorBidi"/>
                      <w:sz w:val="22"/>
                      <w:szCs w:val="22"/>
                    </w:rPr>
                    <w:t xml:space="preserve">are </w:t>
                  </w:r>
                  <w:r w:rsidRPr="756C5373">
                    <w:rPr>
                      <w:rFonts w:asciiTheme="minorHAnsi" w:hAnsiTheme="minorHAnsi" w:cstheme="minorBidi"/>
                      <w:sz w:val="22"/>
                      <w:szCs w:val="22"/>
                    </w:rPr>
                    <w:t>engaged in learning</w:t>
                  </w:r>
                  <w:r w:rsidR="213998FB" w:rsidRPr="756C5373">
                    <w:rPr>
                      <w:rFonts w:asciiTheme="minorHAnsi" w:hAnsiTheme="minorHAnsi" w:cstheme="minorBidi"/>
                      <w:sz w:val="22"/>
                      <w:szCs w:val="22"/>
                    </w:rPr>
                    <w:t xml:space="preserve"> </w:t>
                  </w:r>
                  <w:r w:rsidR="7FDC6720" w:rsidRPr="756C5373">
                    <w:rPr>
                      <w:rFonts w:asciiTheme="minorHAnsi" w:hAnsiTheme="minorHAnsi" w:cstheme="minorBidi"/>
                      <w:sz w:val="22"/>
                      <w:szCs w:val="22"/>
                    </w:rPr>
                    <w:t xml:space="preserve">and are </w:t>
                  </w:r>
                  <w:r w:rsidR="213998FB" w:rsidRPr="756C5373">
                    <w:rPr>
                      <w:rFonts w:asciiTheme="minorHAnsi" w:hAnsiTheme="minorHAnsi" w:cstheme="minorBidi"/>
                      <w:sz w:val="22"/>
                      <w:szCs w:val="22"/>
                    </w:rPr>
                    <w:t>eager to come to school. Vocabulary targeted at most vulnerable with extension activities to consolidate learning.</w:t>
                  </w:r>
                </w:p>
                <w:p w14:paraId="0E8BA230" w14:textId="77777777" w:rsidR="002257F8" w:rsidRDefault="08CA1CDD" w:rsidP="756C5373">
                  <w:pPr>
                    <w:spacing w:before="120"/>
                    <w:rPr>
                      <w:rFonts w:asciiTheme="minorHAnsi" w:hAnsiTheme="minorHAnsi" w:cstheme="minorBidi"/>
                      <w:sz w:val="22"/>
                      <w:szCs w:val="22"/>
                    </w:rPr>
                  </w:pPr>
                  <w:r w:rsidRPr="756C5373">
                    <w:rPr>
                      <w:rFonts w:asciiTheme="minorHAnsi" w:hAnsiTheme="minorHAnsi" w:cstheme="minorBidi"/>
                      <w:sz w:val="22"/>
                      <w:szCs w:val="22"/>
                    </w:rPr>
                    <w:t xml:space="preserve">Ofsted evidenced strong </w:t>
                  </w:r>
                  <w:r w:rsidR="46F0BCF1" w:rsidRPr="756C5373">
                    <w:rPr>
                      <w:rFonts w:asciiTheme="minorHAnsi" w:hAnsiTheme="minorHAnsi" w:cstheme="minorBidi"/>
                      <w:sz w:val="22"/>
                      <w:szCs w:val="22"/>
                    </w:rPr>
                    <w:t xml:space="preserve">teaching, progression and attainment in the foundation subjects. </w:t>
                  </w:r>
                </w:p>
                <w:p w14:paraId="517D959E" w14:textId="76590573" w:rsidR="00FA414F" w:rsidRPr="00956C23" w:rsidRDefault="00FA414F" w:rsidP="756C5373">
                  <w:pPr>
                    <w:spacing w:before="120"/>
                    <w:rPr>
                      <w:rFonts w:asciiTheme="minorHAnsi" w:hAnsiTheme="minorHAnsi" w:cstheme="minorBidi"/>
                      <w:sz w:val="20"/>
                      <w:szCs w:val="20"/>
                    </w:rPr>
                  </w:pPr>
                  <w:r>
                    <w:rPr>
                      <w:rFonts w:asciiTheme="minorHAnsi" w:hAnsiTheme="minorHAnsi" w:cstheme="minorBidi"/>
                      <w:sz w:val="20"/>
                      <w:szCs w:val="20"/>
                    </w:rPr>
                    <w:t>The focus must now move to sequencing across the Year 2 and 3/4 age ranges to ensure KS1-KS2 progression.</w:t>
                  </w:r>
                </w:p>
              </w:tc>
            </w:tr>
            <w:tr w:rsidR="007C2011" w14:paraId="065AC6B6" w14:textId="77777777" w:rsidTr="756C5373">
              <w:trPr>
                <w:trHeight w:val="371"/>
              </w:trPr>
              <w:tc>
                <w:tcPr>
                  <w:tcW w:w="3149" w:type="dxa"/>
                </w:tcPr>
                <w:p w14:paraId="40A9C1B6" w14:textId="5DA17EFE" w:rsidR="007C2011" w:rsidRDefault="00480BEA" w:rsidP="0066020B">
                  <w:pPr>
                    <w:spacing w:before="120"/>
                    <w:rPr>
                      <w:rFonts w:asciiTheme="minorHAnsi" w:hAnsiTheme="minorHAnsi" w:cstheme="minorBidi"/>
                      <w:sz w:val="22"/>
                      <w:szCs w:val="22"/>
                    </w:rPr>
                  </w:pPr>
                  <w:r w:rsidRPr="0066020B">
                    <w:rPr>
                      <w:rFonts w:asciiTheme="minorHAnsi" w:hAnsiTheme="minorHAnsi" w:cstheme="minorBidi"/>
                      <w:sz w:val="22"/>
                      <w:szCs w:val="22"/>
                    </w:rPr>
                    <w:t xml:space="preserve">To ensure that provision across the school for disadvantaged pupils experiencing SEMH difficulties leads to </w:t>
                  </w:r>
                  <w:r>
                    <w:rPr>
                      <w:rFonts w:asciiTheme="minorHAnsi" w:hAnsiTheme="minorHAnsi" w:cstheme="minorBidi"/>
                      <w:sz w:val="22"/>
                      <w:szCs w:val="22"/>
                    </w:rPr>
                    <w:t>i</w:t>
                  </w:r>
                  <w:r w:rsidRPr="0066020B">
                    <w:rPr>
                      <w:rFonts w:asciiTheme="minorHAnsi" w:hAnsiTheme="minorHAnsi" w:cstheme="minorBidi"/>
                      <w:sz w:val="22"/>
                      <w:szCs w:val="22"/>
                    </w:rPr>
                    <w:t xml:space="preserve">mproved outcomes for these children </w:t>
                  </w:r>
                  <w:r w:rsidRPr="0066020B">
                    <w:rPr>
                      <w:rFonts w:asciiTheme="minorHAnsi" w:hAnsiTheme="minorHAnsi" w:cstheme="minorBidi"/>
                      <w:sz w:val="22"/>
                      <w:szCs w:val="22"/>
                    </w:rPr>
                    <w:lastRenderedPageBreak/>
                    <w:t>through increased resilience and readiness to learn</w:t>
                  </w:r>
                </w:p>
              </w:tc>
              <w:tc>
                <w:tcPr>
                  <w:tcW w:w="7215" w:type="dxa"/>
                </w:tcPr>
                <w:p w14:paraId="399EFA16" w14:textId="64D5203E" w:rsidR="000A207E" w:rsidRDefault="7EAD3A6E" w:rsidP="756C5373">
                  <w:pPr>
                    <w:spacing w:before="120"/>
                    <w:rPr>
                      <w:rFonts w:asciiTheme="minorHAnsi" w:hAnsiTheme="minorHAnsi" w:cstheme="minorBidi"/>
                      <w:sz w:val="22"/>
                      <w:szCs w:val="22"/>
                    </w:rPr>
                  </w:pPr>
                  <w:r w:rsidRPr="756C5373">
                    <w:rPr>
                      <w:rFonts w:asciiTheme="minorHAnsi" w:hAnsiTheme="minorHAnsi" w:cstheme="minorBidi"/>
                      <w:sz w:val="22"/>
                      <w:szCs w:val="22"/>
                    </w:rPr>
                    <w:lastRenderedPageBreak/>
                    <w:t>See writing above</w:t>
                  </w:r>
                  <w:r w:rsidR="026811FA" w:rsidRPr="756C5373">
                    <w:rPr>
                      <w:rFonts w:asciiTheme="minorHAnsi" w:hAnsiTheme="minorHAnsi" w:cstheme="minorBidi"/>
                      <w:sz w:val="22"/>
                      <w:szCs w:val="22"/>
                    </w:rPr>
                    <w:t xml:space="preserve"> in point 1</w:t>
                  </w:r>
                  <w:r w:rsidRPr="756C5373">
                    <w:rPr>
                      <w:rFonts w:asciiTheme="minorHAnsi" w:hAnsiTheme="minorHAnsi" w:cstheme="minorBidi"/>
                      <w:sz w:val="22"/>
                      <w:szCs w:val="22"/>
                    </w:rPr>
                    <w:t>.</w:t>
                  </w:r>
                  <w:r w:rsidR="00293250">
                    <w:br/>
                  </w:r>
                  <w:r w:rsidRPr="756C5373">
                    <w:rPr>
                      <w:rFonts w:asciiTheme="minorHAnsi" w:hAnsiTheme="minorHAnsi" w:cstheme="minorBidi"/>
                      <w:sz w:val="22"/>
                      <w:szCs w:val="22"/>
                    </w:rPr>
                    <w:t>Reading</w:t>
                  </w:r>
                  <w:r w:rsidR="00473665">
                    <w:rPr>
                      <w:rFonts w:asciiTheme="minorHAnsi" w:hAnsiTheme="minorHAnsi" w:cstheme="minorBidi"/>
                      <w:sz w:val="22"/>
                      <w:szCs w:val="22"/>
                    </w:rPr>
                    <w:t xml:space="preserve"> – </w:t>
                  </w:r>
                  <w:r w:rsidR="00027779">
                    <w:rPr>
                      <w:rFonts w:asciiTheme="minorHAnsi" w:hAnsiTheme="minorHAnsi" w:cstheme="minorBidi"/>
                      <w:sz w:val="22"/>
                      <w:szCs w:val="22"/>
                    </w:rPr>
                    <w:t xml:space="preserve">1/1 attained greater depth in reading at the end of Year 6. </w:t>
                  </w:r>
                  <w:r w:rsidR="00473665">
                    <w:rPr>
                      <w:rFonts w:asciiTheme="minorHAnsi" w:hAnsiTheme="minorHAnsi" w:cstheme="minorBidi"/>
                      <w:sz w:val="22"/>
                      <w:szCs w:val="22"/>
                    </w:rPr>
                    <w:t xml:space="preserve">1/2 attained the Year </w:t>
                  </w:r>
                  <w:r w:rsidR="00027779">
                    <w:rPr>
                      <w:rFonts w:asciiTheme="minorHAnsi" w:hAnsiTheme="minorHAnsi" w:cstheme="minorBidi"/>
                      <w:sz w:val="22"/>
                      <w:szCs w:val="22"/>
                    </w:rPr>
                    <w:t xml:space="preserve">5 </w:t>
                  </w:r>
                  <w:r w:rsidR="00473665">
                    <w:rPr>
                      <w:rFonts w:asciiTheme="minorHAnsi" w:hAnsiTheme="minorHAnsi" w:cstheme="minorBidi"/>
                      <w:sz w:val="22"/>
                      <w:szCs w:val="22"/>
                    </w:rPr>
                    <w:t>standard for reading. All made accelerated progress fr</w:t>
                  </w:r>
                  <w:r w:rsidR="0053583D">
                    <w:rPr>
                      <w:rFonts w:asciiTheme="minorHAnsi" w:hAnsiTheme="minorHAnsi" w:cstheme="minorBidi"/>
                      <w:sz w:val="22"/>
                      <w:szCs w:val="22"/>
                    </w:rPr>
                    <w:t>o</w:t>
                  </w:r>
                  <w:r w:rsidR="00473665">
                    <w:rPr>
                      <w:rFonts w:asciiTheme="minorHAnsi" w:hAnsiTheme="minorHAnsi" w:cstheme="minorBidi"/>
                      <w:sz w:val="22"/>
                      <w:szCs w:val="22"/>
                    </w:rPr>
                    <w:t>m KS</w:t>
                  </w:r>
                  <w:r w:rsidR="00F408D7">
                    <w:rPr>
                      <w:rFonts w:asciiTheme="minorHAnsi" w:hAnsiTheme="minorHAnsi" w:cstheme="minorBidi"/>
                      <w:sz w:val="22"/>
                      <w:szCs w:val="22"/>
                    </w:rPr>
                    <w:t xml:space="preserve">1. </w:t>
                  </w:r>
                  <w:r w:rsidR="00BB64F0">
                    <w:rPr>
                      <w:rFonts w:asciiTheme="minorHAnsi" w:hAnsiTheme="minorHAnsi" w:cstheme="minorBidi"/>
                      <w:sz w:val="22"/>
                      <w:szCs w:val="22"/>
                    </w:rPr>
                    <w:t>1/2</w:t>
                  </w:r>
                  <w:r w:rsidR="0012314F">
                    <w:rPr>
                      <w:rFonts w:asciiTheme="minorHAnsi" w:hAnsiTheme="minorHAnsi" w:cstheme="minorBidi"/>
                      <w:sz w:val="22"/>
                      <w:szCs w:val="22"/>
                    </w:rPr>
                    <w:t xml:space="preserve"> attained the Year </w:t>
                  </w:r>
                  <w:r w:rsidR="00BB64F0">
                    <w:rPr>
                      <w:rFonts w:asciiTheme="minorHAnsi" w:hAnsiTheme="minorHAnsi" w:cstheme="minorBidi"/>
                      <w:sz w:val="22"/>
                      <w:szCs w:val="22"/>
                    </w:rPr>
                    <w:t>1</w:t>
                  </w:r>
                  <w:r w:rsidR="0012314F">
                    <w:rPr>
                      <w:rFonts w:asciiTheme="minorHAnsi" w:hAnsiTheme="minorHAnsi" w:cstheme="minorBidi"/>
                      <w:sz w:val="22"/>
                      <w:szCs w:val="22"/>
                    </w:rPr>
                    <w:t xml:space="preserve"> standar</w:t>
                  </w:r>
                  <w:r w:rsidR="00BB64F0">
                    <w:rPr>
                      <w:rFonts w:asciiTheme="minorHAnsi" w:hAnsiTheme="minorHAnsi" w:cstheme="minorBidi"/>
                      <w:sz w:val="22"/>
                      <w:szCs w:val="22"/>
                    </w:rPr>
                    <w:t>d</w:t>
                  </w:r>
                  <w:r w:rsidR="0012314F">
                    <w:rPr>
                      <w:rFonts w:asciiTheme="minorHAnsi" w:hAnsiTheme="minorHAnsi" w:cstheme="minorBidi"/>
                      <w:sz w:val="22"/>
                      <w:szCs w:val="22"/>
                    </w:rPr>
                    <w:t>. Both made good progress from starting p</w:t>
                  </w:r>
                  <w:r w:rsidR="00BB64F0">
                    <w:rPr>
                      <w:rFonts w:asciiTheme="minorHAnsi" w:hAnsiTheme="minorHAnsi" w:cstheme="minorBidi"/>
                      <w:sz w:val="22"/>
                      <w:szCs w:val="22"/>
                    </w:rPr>
                    <w:t>o</w:t>
                  </w:r>
                  <w:r w:rsidR="0012314F">
                    <w:rPr>
                      <w:rFonts w:asciiTheme="minorHAnsi" w:hAnsiTheme="minorHAnsi" w:cstheme="minorBidi"/>
                      <w:sz w:val="22"/>
                      <w:szCs w:val="22"/>
                    </w:rPr>
                    <w:t>ints.</w:t>
                  </w:r>
                  <w:r w:rsidR="00740CFF">
                    <w:rPr>
                      <w:rFonts w:asciiTheme="minorHAnsi" w:hAnsiTheme="minorHAnsi" w:cstheme="minorBidi"/>
                      <w:sz w:val="22"/>
                      <w:szCs w:val="22"/>
                    </w:rPr>
                    <w:t xml:space="preserve"> 1/1 made good progress in Year 4.</w:t>
                  </w:r>
                </w:p>
                <w:p w14:paraId="45AF128A" w14:textId="65740ECF" w:rsidR="0053583D" w:rsidRDefault="0053583D" w:rsidP="756C5373">
                  <w:pPr>
                    <w:spacing w:before="120"/>
                    <w:rPr>
                      <w:rFonts w:asciiTheme="minorHAnsi" w:hAnsiTheme="minorHAnsi" w:cstheme="minorBidi"/>
                      <w:sz w:val="22"/>
                      <w:szCs w:val="22"/>
                    </w:rPr>
                  </w:pPr>
                  <w:r>
                    <w:rPr>
                      <w:rFonts w:asciiTheme="minorHAnsi" w:hAnsiTheme="minorHAnsi" w:cstheme="minorBidi"/>
                      <w:sz w:val="22"/>
                      <w:szCs w:val="22"/>
                    </w:rPr>
                    <w:lastRenderedPageBreak/>
                    <w:t>1/1 attained GLD for reading in EYFS.</w:t>
                  </w:r>
                </w:p>
                <w:p w14:paraId="02AC51AE" w14:textId="65936BFE" w:rsidR="007C2011" w:rsidRDefault="006574A2" w:rsidP="00293250">
                  <w:pPr>
                    <w:spacing w:before="120"/>
                    <w:rPr>
                      <w:rFonts w:asciiTheme="minorHAnsi" w:hAnsiTheme="minorHAnsi" w:cstheme="minorHAnsi"/>
                      <w:sz w:val="22"/>
                      <w:szCs w:val="22"/>
                    </w:rPr>
                  </w:pPr>
                  <w:r>
                    <w:rPr>
                      <w:rFonts w:asciiTheme="minorHAnsi" w:hAnsiTheme="minorHAnsi" w:cstheme="minorHAnsi"/>
                      <w:sz w:val="22"/>
                      <w:szCs w:val="22"/>
                    </w:rPr>
                    <w:t xml:space="preserve">1/1 </w:t>
                  </w:r>
                  <w:r w:rsidR="00293250">
                    <w:rPr>
                      <w:rFonts w:asciiTheme="minorHAnsi" w:hAnsiTheme="minorHAnsi" w:cstheme="minorHAnsi"/>
                      <w:sz w:val="22"/>
                      <w:szCs w:val="22"/>
                    </w:rPr>
                    <w:t xml:space="preserve">pupils attained GLD in </w:t>
                  </w:r>
                  <w:r w:rsidR="00732DCE">
                    <w:rPr>
                      <w:rFonts w:asciiTheme="minorHAnsi" w:hAnsiTheme="minorHAnsi" w:cstheme="minorHAnsi"/>
                      <w:sz w:val="22"/>
                      <w:szCs w:val="22"/>
                    </w:rPr>
                    <w:t>maths</w:t>
                  </w:r>
                  <w:r w:rsidR="00293250">
                    <w:rPr>
                      <w:rFonts w:asciiTheme="minorHAnsi" w:hAnsiTheme="minorHAnsi" w:cstheme="minorHAnsi"/>
                      <w:sz w:val="22"/>
                      <w:szCs w:val="22"/>
                    </w:rPr>
                    <w:t xml:space="preserve">. </w:t>
                  </w:r>
                  <w:r w:rsidR="00643422">
                    <w:rPr>
                      <w:rFonts w:asciiTheme="minorHAnsi" w:hAnsiTheme="minorHAnsi" w:cstheme="minorHAnsi"/>
                      <w:sz w:val="22"/>
                      <w:szCs w:val="22"/>
                    </w:rPr>
                    <w:t>2/2 attained the Year 1 standard.</w:t>
                  </w:r>
                  <w:r w:rsidR="00631185">
                    <w:rPr>
                      <w:rFonts w:asciiTheme="minorHAnsi" w:hAnsiTheme="minorHAnsi" w:cstheme="minorHAnsi"/>
                      <w:sz w:val="22"/>
                      <w:szCs w:val="22"/>
                    </w:rPr>
                    <w:t xml:space="preserve"> Y</w:t>
                  </w:r>
                  <w:r w:rsidR="00002BDC">
                    <w:rPr>
                      <w:rFonts w:asciiTheme="minorHAnsi" w:hAnsiTheme="minorHAnsi" w:cstheme="minorHAnsi"/>
                      <w:sz w:val="22"/>
                      <w:szCs w:val="22"/>
                    </w:rPr>
                    <w:t>ea</w:t>
                  </w:r>
                  <w:r w:rsidR="00631185">
                    <w:rPr>
                      <w:rFonts w:asciiTheme="minorHAnsi" w:hAnsiTheme="minorHAnsi" w:cstheme="minorHAnsi"/>
                      <w:sz w:val="22"/>
                      <w:szCs w:val="22"/>
                    </w:rPr>
                    <w:t xml:space="preserve">r 4 pupil made expected progress. </w:t>
                  </w:r>
                  <w:r w:rsidR="00002BDC">
                    <w:rPr>
                      <w:rFonts w:asciiTheme="minorHAnsi" w:hAnsiTheme="minorHAnsi" w:cstheme="minorHAnsi"/>
                      <w:sz w:val="22"/>
                      <w:szCs w:val="22"/>
                    </w:rPr>
                    <w:t xml:space="preserve">1/2 Year 5 pupils attained Year 5 standard. </w:t>
                  </w:r>
                  <w:r w:rsidR="00426CEF">
                    <w:rPr>
                      <w:rFonts w:asciiTheme="minorHAnsi" w:hAnsiTheme="minorHAnsi" w:cstheme="minorHAnsi"/>
                      <w:sz w:val="22"/>
                      <w:szCs w:val="22"/>
                    </w:rPr>
                    <w:t xml:space="preserve">1/1 Year 65 attained end of Year 6 standard. </w:t>
                  </w:r>
                </w:p>
                <w:p w14:paraId="4B79450C" w14:textId="1B237B2F" w:rsidR="00421AB9" w:rsidRPr="00956C23" w:rsidRDefault="00421AB9" w:rsidP="00293250">
                  <w:pPr>
                    <w:spacing w:before="120"/>
                    <w:rPr>
                      <w:rFonts w:asciiTheme="minorHAnsi" w:hAnsiTheme="minorHAnsi" w:cstheme="minorHAnsi"/>
                      <w:sz w:val="22"/>
                      <w:szCs w:val="22"/>
                    </w:rPr>
                  </w:pPr>
                  <w:r>
                    <w:rPr>
                      <w:rFonts w:asciiTheme="minorHAnsi" w:hAnsiTheme="minorHAnsi" w:cstheme="minorHAnsi"/>
                      <w:sz w:val="22"/>
                      <w:szCs w:val="22"/>
                    </w:rPr>
                    <w:t>Significant support in place for the pupils (See list below)</w:t>
                  </w:r>
                </w:p>
              </w:tc>
            </w:tr>
            <w:tr w:rsidR="00480BEA" w14:paraId="3FC3DF06" w14:textId="77777777" w:rsidTr="756C5373">
              <w:trPr>
                <w:trHeight w:val="1137"/>
              </w:trPr>
              <w:tc>
                <w:tcPr>
                  <w:tcW w:w="3149" w:type="dxa"/>
                </w:tcPr>
                <w:p w14:paraId="0997A2F9" w14:textId="34A29121" w:rsidR="00480BEA" w:rsidRPr="0066020B" w:rsidRDefault="00480BEA" w:rsidP="00716EEB">
                  <w:pPr>
                    <w:spacing w:before="120"/>
                    <w:rPr>
                      <w:rFonts w:asciiTheme="minorHAnsi" w:hAnsiTheme="minorHAnsi" w:cstheme="minorBidi"/>
                      <w:sz w:val="22"/>
                      <w:szCs w:val="22"/>
                    </w:rPr>
                  </w:pPr>
                  <w:r w:rsidRPr="0066020B">
                    <w:rPr>
                      <w:rFonts w:asciiTheme="minorHAnsi" w:hAnsiTheme="minorHAnsi" w:cstheme="minorBidi"/>
                      <w:sz w:val="22"/>
                      <w:szCs w:val="22"/>
                    </w:rPr>
                    <w:lastRenderedPageBreak/>
                    <w:t>All disadvantaged pupils will meet national expectations for attendance/persistent absence.</w:t>
                  </w:r>
                </w:p>
              </w:tc>
              <w:tc>
                <w:tcPr>
                  <w:tcW w:w="7215" w:type="dxa"/>
                </w:tcPr>
                <w:p w14:paraId="2E51CB46" w14:textId="67EF65DE" w:rsidR="001B4CCD" w:rsidRDefault="7983687A" w:rsidP="756C5373">
                  <w:pPr>
                    <w:spacing w:before="120"/>
                    <w:rPr>
                      <w:rFonts w:asciiTheme="minorHAnsi" w:hAnsiTheme="minorHAnsi" w:cstheme="minorBidi"/>
                      <w:sz w:val="22"/>
                      <w:szCs w:val="22"/>
                    </w:rPr>
                  </w:pPr>
                  <w:r w:rsidRPr="756C5373">
                    <w:rPr>
                      <w:rFonts w:asciiTheme="minorHAnsi" w:hAnsiTheme="minorHAnsi" w:cstheme="minorBidi"/>
                      <w:sz w:val="22"/>
                      <w:szCs w:val="22"/>
                    </w:rPr>
                    <w:t xml:space="preserve">Attendance for whole school 2021-22 – </w:t>
                  </w:r>
                  <w:r w:rsidR="005D6BBB">
                    <w:rPr>
                      <w:rFonts w:asciiTheme="minorHAnsi" w:hAnsiTheme="minorHAnsi" w:cstheme="minorBidi"/>
                      <w:sz w:val="22"/>
                      <w:szCs w:val="22"/>
                    </w:rPr>
                    <w:t>91.96%</w:t>
                  </w:r>
                  <w:r w:rsidR="00897C1E">
                    <w:br/>
                  </w:r>
                  <w:r w:rsidR="7101A650" w:rsidRPr="756C5373">
                    <w:rPr>
                      <w:rFonts w:asciiTheme="minorHAnsi" w:hAnsiTheme="minorHAnsi" w:cstheme="minorBidi"/>
                      <w:sz w:val="22"/>
                      <w:szCs w:val="22"/>
                    </w:rPr>
                    <w:t xml:space="preserve">(Excluding Nursery and Reception </w:t>
                  </w:r>
                  <w:r w:rsidR="005D6BBB">
                    <w:rPr>
                      <w:rFonts w:asciiTheme="minorHAnsi" w:hAnsiTheme="minorHAnsi" w:cstheme="minorBidi"/>
                      <w:sz w:val="22"/>
                      <w:szCs w:val="22"/>
                    </w:rPr>
                    <w:t>91.96%</w:t>
                  </w:r>
                  <w:r w:rsidR="14696DF0" w:rsidRPr="756C5373">
                    <w:rPr>
                      <w:rFonts w:asciiTheme="minorHAnsi" w:hAnsiTheme="minorHAnsi" w:cstheme="minorBidi"/>
                      <w:sz w:val="22"/>
                      <w:szCs w:val="22"/>
                    </w:rPr>
                    <w:t>)</w:t>
                  </w:r>
                </w:p>
                <w:p w14:paraId="4CAD9B0E" w14:textId="42F07C51" w:rsidR="001B4CCD" w:rsidRDefault="10506CB2" w:rsidP="756C5373">
                  <w:pPr>
                    <w:spacing w:before="120"/>
                    <w:rPr>
                      <w:rFonts w:asciiTheme="minorHAnsi" w:hAnsiTheme="minorHAnsi" w:cstheme="minorBidi"/>
                      <w:sz w:val="22"/>
                      <w:szCs w:val="22"/>
                    </w:rPr>
                  </w:pPr>
                  <w:r w:rsidRPr="756C5373">
                    <w:rPr>
                      <w:rFonts w:asciiTheme="minorHAnsi" w:hAnsiTheme="minorHAnsi" w:cstheme="minorBidi"/>
                      <w:sz w:val="22"/>
                      <w:szCs w:val="22"/>
                    </w:rPr>
                    <w:t xml:space="preserve">Attendance for whole school 2022-2023 – </w:t>
                  </w:r>
                  <w:r w:rsidR="1A11EFA2" w:rsidRPr="756C5373">
                    <w:rPr>
                      <w:rFonts w:asciiTheme="minorHAnsi" w:hAnsiTheme="minorHAnsi" w:cstheme="minorBidi"/>
                      <w:sz w:val="22"/>
                      <w:szCs w:val="22"/>
                    </w:rPr>
                    <w:t>9</w:t>
                  </w:r>
                  <w:r w:rsidR="00DB517B">
                    <w:rPr>
                      <w:rFonts w:asciiTheme="minorHAnsi" w:hAnsiTheme="minorHAnsi" w:cstheme="minorBidi"/>
                      <w:sz w:val="22"/>
                      <w:szCs w:val="22"/>
                    </w:rPr>
                    <w:t>3</w:t>
                  </w:r>
                  <w:r w:rsidR="1A11EFA2" w:rsidRPr="756C5373">
                    <w:rPr>
                      <w:rFonts w:asciiTheme="minorHAnsi" w:hAnsiTheme="minorHAnsi" w:cstheme="minorBidi"/>
                      <w:sz w:val="22"/>
                      <w:szCs w:val="22"/>
                    </w:rPr>
                    <w:t>.</w:t>
                  </w:r>
                  <w:r w:rsidR="00DB517B">
                    <w:rPr>
                      <w:rFonts w:asciiTheme="minorHAnsi" w:hAnsiTheme="minorHAnsi" w:cstheme="minorBidi"/>
                      <w:sz w:val="22"/>
                      <w:szCs w:val="22"/>
                    </w:rPr>
                    <w:t>7</w:t>
                  </w:r>
                  <w:r w:rsidR="1A11EFA2" w:rsidRPr="756C5373">
                    <w:rPr>
                      <w:rFonts w:asciiTheme="minorHAnsi" w:hAnsiTheme="minorHAnsi" w:cstheme="minorBidi"/>
                      <w:sz w:val="22"/>
                      <w:szCs w:val="22"/>
                    </w:rPr>
                    <w:t>5</w:t>
                  </w:r>
                  <w:r w:rsidR="00DB517B">
                    <w:rPr>
                      <w:rFonts w:asciiTheme="minorHAnsi" w:hAnsiTheme="minorHAnsi" w:cstheme="minorBidi"/>
                      <w:sz w:val="22"/>
                      <w:szCs w:val="22"/>
                    </w:rPr>
                    <w:t>%</w:t>
                  </w:r>
                  <w:r w:rsidR="7101A650" w:rsidRPr="756C5373">
                    <w:rPr>
                      <w:rFonts w:asciiTheme="minorHAnsi" w:hAnsiTheme="minorHAnsi" w:cstheme="minorBidi"/>
                      <w:sz w:val="22"/>
                      <w:szCs w:val="22"/>
                    </w:rPr>
                    <w:t xml:space="preserve"> </w:t>
                  </w:r>
                  <w:r w:rsidR="001B4CCD">
                    <w:br/>
                  </w:r>
                  <w:r w:rsidR="7101A650" w:rsidRPr="756C5373">
                    <w:rPr>
                      <w:rFonts w:asciiTheme="minorHAnsi" w:hAnsiTheme="minorHAnsi" w:cstheme="minorBidi"/>
                      <w:sz w:val="22"/>
                      <w:szCs w:val="22"/>
                    </w:rPr>
                    <w:t xml:space="preserve">(Excluding Nursery and Reception </w:t>
                  </w:r>
                  <w:r w:rsidR="00DB517B" w:rsidRPr="756C5373">
                    <w:rPr>
                      <w:rFonts w:asciiTheme="minorHAnsi" w:hAnsiTheme="minorHAnsi" w:cstheme="minorBidi"/>
                      <w:sz w:val="22"/>
                      <w:szCs w:val="22"/>
                    </w:rPr>
                    <w:t>9</w:t>
                  </w:r>
                  <w:r w:rsidR="00DB517B">
                    <w:rPr>
                      <w:rFonts w:asciiTheme="minorHAnsi" w:hAnsiTheme="minorHAnsi" w:cstheme="minorBidi"/>
                      <w:sz w:val="22"/>
                      <w:szCs w:val="22"/>
                    </w:rPr>
                    <w:t>3</w:t>
                  </w:r>
                  <w:r w:rsidR="00DB517B" w:rsidRPr="756C5373">
                    <w:rPr>
                      <w:rFonts w:asciiTheme="minorHAnsi" w:hAnsiTheme="minorHAnsi" w:cstheme="minorBidi"/>
                      <w:sz w:val="22"/>
                      <w:szCs w:val="22"/>
                    </w:rPr>
                    <w:t>.</w:t>
                  </w:r>
                  <w:r w:rsidR="00DB517B">
                    <w:rPr>
                      <w:rFonts w:asciiTheme="minorHAnsi" w:hAnsiTheme="minorHAnsi" w:cstheme="minorBidi"/>
                      <w:sz w:val="22"/>
                      <w:szCs w:val="22"/>
                    </w:rPr>
                    <w:t>7</w:t>
                  </w:r>
                  <w:r w:rsidR="00DB517B" w:rsidRPr="756C5373">
                    <w:rPr>
                      <w:rFonts w:asciiTheme="minorHAnsi" w:hAnsiTheme="minorHAnsi" w:cstheme="minorBidi"/>
                      <w:sz w:val="22"/>
                      <w:szCs w:val="22"/>
                    </w:rPr>
                    <w:t>5</w:t>
                  </w:r>
                  <w:r w:rsidR="00DB517B">
                    <w:rPr>
                      <w:rFonts w:asciiTheme="minorHAnsi" w:hAnsiTheme="minorHAnsi" w:cstheme="minorBidi"/>
                      <w:sz w:val="22"/>
                      <w:szCs w:val="22"/>
                    </w:rPr>
                    <w:t>%</w:t>
                  </w:r>
                  <w:r w:rsidR="00DB517B">
                    <w:rPr>
                      <w:rFonts w:asciiTheme="minorHAnsi" w:hAnsiTheme="minorHAnsi" w:cstheme="minorBidi"/>
                    </w:rPr>
                    <w:t>)</w:t>
                  </w:r>
                </w:p>
                <w:p w14:paraId="1953D29F" w14:textId="1DBE5077" w:rsidR="00480BEA" w:rsidRPr="001B4CCD" w:rsidRDefault="7C737CE9" w:rsidP="756C5373">
                  <w:pPr>
                    <w:spacing w:before="120"/>
                    <w:rPr>
                      <w:rFonts w:asciiTheme="minorHAnsi" w:hAnsiTheme="minorHAnsi" w:cstheme="minorBidi"/>
                      <w:sz w:val="22"/>
                      <w:szCs w:val="22"/>
                    </w:rPr>
                  </w:pPr>
                  <w:r w:rsidRPr="756C5373">
                    <w:rPr>
                      <w:rFonts w:asciiTheme="minorHAnsi" w:hAnsiTheme="minorHAnsi" w:cstheme="minorBidi"/>
                      <w:sz w:val="22"/>
                      <w:szCs w:val="22"/>
                    </w:rPr>
                    <w:t xml:space="preserve">Whilst </w:t>
                  </w:r>
                  <w:r w:rsidR="6F998A0A" w:rsidRPr="756C5373">
                    <w:rPr>
                      <w:rFonts w:asciiTheme="minorHAnsi" w:hAnsiTheme="minorHAnsi" w:cstheme="minorBidi"/>
                      <w:sz w:val="22"/>
                      <w:szCs w:val="22"/>
                    </w:rPr>
                    <w:t xml:space="preserve">a slight rise in 2022-2023, </w:t>
                  </w:r>
                  <w:r w:rsidRPr="756C5373">
                    <w:rPr>
                      <w:rFonts w:asciiTheme="minorHAnsi" w:hAnsiTheme="minorHAnsi" w:cstheme="minorBidi"/>
                      <w:sz w:val="22"/>
                      <w:szCs w:val="22"/>
                    </w:rPr>
                    <w:t xml:space="preserve">attendance plans for key family have been effective, accessing the support that they need to improve. </w:t>
                  </w:r>
                  <w:r w:rsidR="6F998A0A" w:rsidRPr="756C5373">
                    <w:rPr>
                      <w:rFonts w:asciiTheme="minorHAnsi" w:hAnsiTheme="minorHAnsi" w:cstheme="minorBidi"/>
                      <w:sz w:val="22"/>
                      <w:szCs w:val="22"/>
                    </w:rPr>
                    <w:t>This continues to be a target for 2023-2024. Progress measures have increased from the previous years. See outcomes above.</w:t>
                  </w:r>
                </w:p>
              </w:tc>
            </w:tr>
            <w:tr w:rsidR="00716EEB" w14:paraId="06CC3A4F" w14:textId="77777777" w:rsidTr="756C5373">
              <w:trPr>
                <w:trHeight w:val="1300"/>
              </w:trPr>
              <w:tc>
                <w:tcPr>
                  <w:tcW w:w="3149" w:type="dxa"/>
                </w:tcPr>
                <w:p w14:paraId="582B7094" w14:textId="1D65FC6D" w:rsidR="00716EEB" w:rsidRPr="0066020B" w:rsidRDefault="00ED2260" w:rsidP="00716EEB">
                  <w:pPr>
                    <w:spacing w:before="120"/>
                    <w:rPr>
                      <w:rFonts w:asciiTheme="minorHAnsi" w:hAnsiTheme="minorHAnsi" w:cstheme="minorBidi"/>
                      <w:sz w:val="22"/>
                      <w:szCs w:val="22"/>
                    </w:rPr>
                  </w:pPr>
                  <w:r w:rsidRPr="0066020B">
                    <w:rPr>
                      <w:rFonts w:asciiTheme="minorHAnsi" w:hAnsiTheme="minorHAnsi" w:cstheme="minorBidi"/>
                      <w:sz w:val="22"/>
                      <w:szCs w:val="22"/>
                    </w:rPr>
                    <w:t>Improved engagement with families and external agencies, removing barriers to learning.</w:t>
                  </w:r>
                </w:p>
              </w:tc>
              <w:tc>
                <w:tcPr>
                  <w:tcW w:w="7215" w:type="dxa"/>
                </w:tcPr>
                <w:p w14:paraId="76FFE88E" w14:textId="3D6211F4" w:rsidR="008A647E" w:rsidRDefault="19D697B8" w:rsidP="756C5373">
                  <w:pPr>
                    <w:spacing w:before="120"/>
                    <w:rPr>
                      <w:rFonts w:asciiTheme="minorHAnsi" w:hAnsiTheme="minorHAnsi" w:cstheme="minorBidi"/>
                      <w:sz w:val="22"/>
                      <w:szCs w:val="22"/>
                    </w:rPr>
                  </w:pPr>
                  <w:r w:rsidRPr="756C5373">
                    <w:rPr>
                      <w:rFonts w:asciiTheme="minorHAnsi" w:hAnsiTheme="minorHAnsi" w:cstheme="minorBidi"/>
                      <w:sz w:val="22"/>
                      <w:szCs w:val="22"/>
                    </w:rPr>
                    <w:t>Significantly improved take up on Early Help support, Compass Buzz, Compass Pho</w:t>
                  </w:r>
                  <w:r w:rsidR="3348C97B" w:rsidRPr="756C5373">
                    <w:rPr>
                      <w:rFonts w:asciiTheme="minorHAnsi" w:hAnsiTheme="minorHAnsi" w:cstheme="minorBidi"/>
                      <w:sz w:val="22"/>
                      <w:szCs w:val="22"/>
                    </w:rPr>
                    <w:t>enix</w:t>
                  </w:r>
                  <w:r w:rsidRPr="756C5373">
                    <w:rPr>
                      <w:rFonts w:asciiTheme="minorHAnsi" w:hAnsiTheme="minorHAnsi" w:cstheme="minorBidi"/>
                      <w:sz w:val="22"/>
                      <w:szCs w:val="22"/>
                    </w:rPr>
                    <w:t xml:space="preserve"> and Social Care support. </w:t>
                  </w:r>
                  <w:r w:rsidR="00220ABF" w:rsidRPr="756C5373">
                    <w:rPr>
                      <w:rFonts w:asciiTheme="minorHAnsi" w:hAnsiTheme="minorHAnsi" w:cstheme="minorBidi"/>
                      <w:sz w:val="22"/>
                      <w:szCs w:val="22"/>
                    </w:rPr>
                    <w:t xml:space="preserve">Pastoral team track key families and offer timely intervention, including free uniform, food vouchers and home items. </w:t>
                  </w:r>
                </w:p>
                <w:p w14:paraId="158ABEF3" w14:textId="124B36C9" w:rsidR="00956C23" w:rsidRPr="00956C23" w:rsidRDefault="02D56FCE" w:rsidP="756C5373">
                  <w:pPr>
                    <w:spacing w:before="120"/>
                    <w:rPr>
                      <w:rFonts w:asciiTheme="minorHAnsi" w:hAnsiTheme="minorHAnsi" w:cstheme="minorBidi"/>
                      <w:sz w:val="22"/>
                      <w:szCs w:val="22"/>
                    </w:rPr>
                  </w:pPr>
                  <w:r w:rsidRPr="756C5373">
                    <w:rPr>
                      <w:rFonts w:asciiTheme="minorHAnsi" w:hAnsiTheme="minorHAnsi" w:cstheme="minorBidi"/>
                      <w:sz w:val="22"/>
                      <w:szCs w:val="22"/>
                    </w:rPr>
                    <w:t xml:space="preserve">This has improved outcomes for the children as family members are </w:t>
                  </w:r>
                  <w:r w:rsidR="153FDF25" w:rsidRPr="756C5373">
                    <w:rPr>
                      <w:rFonts w:asciiTheme="minorHAnsi" w:hAnsiTheme="minorHAnsi" w:cstheme="minorBidi"/>
                      <w:sz w:val="22"/>
                      <w:szCs w:val="22"/>
                    </w:rPr>
                    <w:t>open and honest with staff, allowing for swift support.</w:t>
                  </w:r>
                  <w:r w:rsidR="00220ABF" w:rsidRPr="756C5373">
                    <w:rPr>
                      <w:rFonts w:asciiTheme="minorHAnsi" w:hAnsiTheme="minorHAnsi" w:cstheme="minorBidi"/>
                      <w:sz w:val="22"/>
                      <w:szCs w:val="22"/>
                    </w:rPr>
                    <w:t xml:space="preserve"> </w:t>
                  </w:r>
                </w:p>
              </w:tc>
            </w:tr>
          </w:tbl>
          <w:tbl>
            <w:tblPr>
              <w:tblW w:w="10380" w:type="dxa"/>
              <w:tblBorders>
                <w:top w:val="single" w:sz="4" w:space="0" w:color="auto"/>
                <w:left w:val="single" w:sz="4" w:space="0" w:color="auto"/>
                <w:bottom w:val="single" w:sz="4" w:space="0" w:color="auto"/>
                <w:right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718"/>
              <w:gridCol w:w="1150"/>
              <w:gridCol w:w="7512"/>
            </w:tblGrid>
            <w:tr w:rsidR="00B50CFE" w:rsidRPr="00227C4A" w14:paraId="594D4310" w14:textId="77777777" w:rsidTr="756C5373">
              <w:trPr>
                <w:tblHeader/>
              </w:trPr>
              <w:tc>
                <w:tcPr>
                  <w:tcW w:w="10380" w:type="dxa"/>
                  <w:gridSpan w:val="3"/>
                  <w:shd w:val="clear" w:color="auto" w:fill="E4E4E4"/>
                  <w:tcMar>
                    <w:top w:w="120" w:type="dxa"/>
                    <w:left w:w="120" w:type="dxa"/>
                    <w:bottom w:w="120" w:type="dxa"/>
                    <w:right w:w="120" w:type="dxa"/>
                  </w:tcMar>
                  <w:vAlign w:val="center"/>
                  <w:hideMark/>
                </w:tcPr>
                <w:p w14:paraId="02964121" w14:textId="38710044" w:rsidR="00B50CFE" w:rsidRPr="00541B6A" w:rsidRDefault="00ED2260" w:rsidP="30485631">
                  <w:pPr>
                    <w:suppressAutoHyphens w:val="0"/>
                    <w:autoSpaceDN/>
                    <w:spacing w:after="0" w:line="240" w:lineRule="auto"/>
                    <w:rPr>
                      <w:rFonts w:asciiTheme="minorHAnsi" w:hAnsiTheme="minorHAnsi" w:cstheme="minorBidi"/>
                      <w:b/>
                      <w:bCs/>
                      <w:color w:val="777777"/>
                      <w:sz w:val="22"/>
                      <w:szCs w:val="22"/>
                    </w:rPr>
                  </w:pPr>
                  <w:r w:rsidRPr="00541B6A">
                    <w:rPr>
                      <w:rFonts w:asciiTheme="minorHAnsi" w:hAnsiTheme="minorHAnsi" w:cstheme="minorBidi"/>
                      <w:b/>
                      <w:bCs/>
                      <w:color w:val="777777"/>
                      <w:sz w:val="22"/>
                      <w:szCs w:val="22"/>
                    </w:rPr>
                    <w:t>P</w:t>
                  </w:r>
                  <w:r w:rsidR="216A1145" w:rsidRPr="00541B6A">
                    <w:rPr>
                      <w:rFonts w:asciiTheme="minorHAnsi" w:hAnsiTheme="minorHAnsi" w:cstheme="minorBidi"/>
                      <w:b/>
                      <w:bCs/>
                      <w:color w:val="777777"/>
                      <w:sz w:val="22"/>
                      <w:szCs w:val="22"/>
                    </w:rPr>
                    <w:t xml:space="preserve">upil Premium Funding </w:t>
                  </w:r>
                  <w:r w:rsidR="2F226414" w:rsidRPr="00541B6A">
                    <w:rPr>
                      <w:rFonts w:asciiTheme="minorHAnsi" w:hAnsiTheme="minorHAnsi" w:cstheme="minorBidi"/>
                      <w:b/>
                      <w:bCs/>
                      <w:color w:val="777777"/>
                      <w:sz w:val="22"/>
                      <w:szCs w:val="22"/>
                    </w:rPr>
                    <w:t xml:space="preserve">Expenditure </w:t>
                  </w:r>
                  <w:r w:rsidR="216A1145" w:rsidRPr="00541B6A">
                    <w:rPr>
                      <w:rFonts w:asciiTheme="minorHAnsi" w:hAnsiTheme="minorHAnsi" w:cstheme="minorBidi"/>
                      <w:b/>
                      <w:bCs/>
                      <w:color w:val="777777"/>
                      <w:sz w:val="22"/>
                      <w:szCs w:val="22"/>
                    </w:rPr>
                    <w:t>202</w:t>
                  </w:r>
                  <w:r w:rsidR="0021104A" w:rsidRPr="00541B6A">
                    <w:rPr>
                      <w:rFonts w:asciiTheme="minorHAnsi" w:hAnsiTheme="minorHAnsi" w:cstheme="minorBidi"/>
                      <w:b/>
                      <w:bCs/>
                      <w:color w:val="777777"/>
                      <w:sz w:val="22"/>
                      <w:szCs w:val="22"/>
                    </w:rPr>
                    <w:t>2-2023</w:t>
                  </w:r>
                </w:p>
              </w:tc>
            </w:tr>
            <w:tr w:rsidR="005806DB" w:rsidRPr="00227C4A" w14:paraId="43FD2A3C" w14:textId="77777777" w:rsidTr="756C5373">
              <w:trPr>
                <w:tblHeader/>
              </w:trPr>
              <w:tc>
                <w:tcPr>
                  <w:tcW w:w="1718" w:type="dxa"/>
                  <w:shd w:val="clear" w:color="auto" w:fill="E4E4E4"/>
                  <w:tcMar>
                    <w:top w:w="120" w:type="dxa"/>
                    <w:left w:w="120" w:type="dxa"/>
                    <w:bottom w:w="120" w:type="dxa"/>
                    <w:right w:w="120" w:type="dxa"/>
                  </w:tcMar>
                  <w:vAlign w:val="center"/>
                  <w:hideMark/>
                </w:tcPr>
                <w:p w14:paraId="04129FE0" w14:textId="77777777" w:rsidR="00B50CFE" w:rsidRPr="00541B6A" w:rsidRDefault="00B50CFE" w:rsidP="00B50CFE">
                  <w:pPr>
                    <w:suppressAutoHyphens w:val="0"/>
                    <w:autoSpaceDN/>
                    <w:spacing w:after="0" w:line="240" w:lineRule="auto"/>
                    <w:rPr>
                      <w:rFonts w:asciiTheme="minorHAnsi" w:hAnsiTheme="minorHAnsi" w:cstheme="minorHAnsi"/>
                      <w:b/>
                      <w:bCs/>
                      <w:color w:val="636363"/>
                      <w:sz w:val="22"/>
                      <w:szCs w:val="22"/>
                    </w:rPr>
                  </w:pPr>
                  <w:r w:rsidRPr="00541B6A">
                    <w:rPr>
                      <w:rFonts w:asciiTheme="minorHAnsi" w:hAnsiTheme="minorHAnsi" w:cstheme="minorHAnsi"/>
                      <w:b/>
                      <w:bCs/>
                      <w:color w:val="636363"/>
                      <w:sz w:val="22"/>
                      <w:szCs w:val="22"/>
                    </w:rPr>
                    <w:t>Support</w:t>
                  </w:r>
                </w:p>
              </w:tc>
              <w:tc>
                <w:tcPr>
                  <w:tcW w:w="1150" w:type="dxa"/>
                  <w:shd w:val="clear" w:color="auto" w:fill="E4E4E4"/>
                  <w:tcMar>
                    <w:top w:w="120" w:type="dxa"/>
                    <w:left w:w="120" w:type="dxa"/>
                    <w:bottom w:w="120" w:type="dxa"/>
                    <w:right w:w="120" w:type="dxa"/>
                  </w:tcMar>
                  <w:vAlign w:val="center"/>
                  <w:hideMark/>
                </w:tcPr>
                <w:p w14:paraId="598BFD6F" w14:textId="77777777" w:rsidR="00B50CFE" w:rsidRPr="00541B6A" w:rsidRDefault="00B50CFE" w:rsidP="00B50CFE">
                  <w:pPr>
                    <w:suppressAutoHyphens w:val="0"/>
                    <w:autoSpaceDN/>
                    <w:spacing w:after="0" w:line="240" w:lineRule="auto"/>
                    <w:rPr>
                      <w:rFonts w:asciiTheme="minorHAnsi" w:hAnsiTheme="minorHAnsi" w:cstheme="minorHAnsi"/>
                      <w:b/>
                      <w:bCs/>
                      <w:color w:val="636363"/>
                      <w:sz w:val="22"/>
                      <w:szCs w:val="22"/>
                    </w:rPr>
                  </w:pPr>
                  <w:r w:rsidRPr="00541B6A">
                    <w:rPr>
                      <w:rFonts w:asciiTheme="minorHAnsi" w:hAnsiTheme="minorHAnsi" w:cstheme="minorHAnsi"/>
                      <w:b/>
                      <w:bCs/>
                      <w:color w:val="636363"/>
                      <w:sz w:val="22"/>
                      <w:szCs w:val="22"/>
                    </w:rPr>
                    <w:t>Funding</w:t>
                  </w:r>
                </w:p>
              </w:tc>
              <w:tc>
                <w:tcPr>
                  <w:tcW w:w="7512" w:type="dxa"/>
                  <w:shd w:val="clear" w:color="auto" w:fill="E4E4E4"/>
                  <w:tcMar>
                    <w:top w:w="120" w:type="dxa"/>
                    <w:left w:w="120" w:type="dxa"/>
                    <w:bottom w:w="120" w:type="dxa"/>
                    <w:right w:w="120" w:type="dxa"/>
                  </w:tcMar>
                  <w:vAlign w:val="center"/>
                  <w:hideMark/>
                </w:tcPr>
                <w:p w14:paraId="6A8679D7" w14:textId="77777777" w:rsidR="00B50CFE" w:rsidRPr="00541B6A" w:rsidRDefault="00B50CFE" w:rsidP="00B50CFE">
                  <w:pPr>
                    <w:suppressAutoHyphens w:val="0"/>
                    <w:autoSpaceDN/>
                    <w:spacing w:after="0" w:line="240" w:lineRule="auto"/>
                    <w:rPr>
                      <w:rFonts w:asciiTheme="minorHAnsi" w:hAnsiTheme="minorHAnsi" w:cstheme="minorHAnsi"/>
                      <w:b/>
                      <w:bCs/>
                      <w:color w:val="636363"/>
                      <w:sz w:val="22"/>
                      <w:szCs w:val="22"/>
                    </w:rPr>
                  </w:pPr>
                  <w:r w:rsidRPr="00541B6A">
                    <w:rPr>
                      <w:rFonts w:asciiTheme="minorHAnsi" w:hAnsiTheme="minorHAnsi" w:cstheme="minorHAnsi"/>
                      <w:b/>
                      <w:bCs/>
                      <w:color w:val="636363"/>
                      <w:sz w:val="22"/>
                      <w:szCs w:val="22"/>
                    </w:rPr>
                    <w:t>Impact</w:t>
                  </w:r>
                </w:p>
              </w:tc>
            </w:tr>
            <w:tr w:rsidR="005806DB" w:rsidRPr="00227C4A" w14:paraId="28DE9711" w14:textId="77777777" w:rsidTr="756C5373">
              <w:tc>
                <w:tcPr>
                  <w:tcW w:w="1718" w:type="dxa"/>
                  <w:shd w:val="clear" w:color="auto" w:fill="FFFFFF" w:themeFill="background1"/>
                  <w:tcMar>
                    <w:top w:w="120" w:type="dxa"/>
                    <w:left w:w="120" w:type="dxa"/>
                    <w:bottom w:w="120" w:type="dxa"/>
                    <w:right w:w="120" w:type="dxa"/>
                  </w:tcMar>
                  <w:vAlign w:val="center"/>
                  <w:hideMark/>
                </w:tcPr>
                <w:p w14:paraId="624A26AC" w14:textId="77777777"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541B6A">
                    <w:rPr>
                      <w:rFonts w:asciiTheme="minorHAnsi" w:hAnsiTheme="minorHAnsi" w:cstheme="minorHAnsi"/>
                      <w:color w:val="auto"/>
                      <w:sz w:val="22"/>
                      <w:szCs w:val="22"/>
                    </w:rPr>
                    <w:t>Interventions</w:t>
                  </w:r>
                </w:p>
              </w:tc>
              <w:tc>
                <w:tcPr>
                  <w:tcW w:w="1150" w:type="dxa"/>
                  <w:shd w:val="clear" w:color="auto" w:fill="FFFFFF" w:themeFill="background1"/>
                  <w:tcMar>
                    <w:top w:w="120" w:type="dxa"/>
                    <w:left w:w="120" w:type="dxa"/>
                    <w:bottom w:w="120" w:type="dxa"/>
                    <w:right w:w="120" w:type="dxa"/>
                  </w:tcMar>
                  <w:vAlign w:val="center"/>
                  <w:hideMark/>
                </w:tcPr>
                <w:p w14:paraId="51BA7D62" w14:textId="77777777"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7072A0">
                    <w:rPr>
                      <w:rFonts w:asciiTheme="minorHAnsi" w:hAnsiTheme="minorHAnsi" w:cstheme="minorHAnsi"/>
                      <w:color w:val="auto"/>
                      <w:sz w:val="22"/>
                      <w:szCs w:val="22"/>
                      <w:highlight w:val="yellow"/>
                    </w:rPr>
                    <w:t>£4362</w:t>
                  </w:r>
                </w:p>
              </w:tc>
              <w:tc>
                <w:tcPr>
                  <w:tcW w:w="7512" w:type="dxa"/>
                  <w:shd w:val="clear" w:color="auto" w:fill="FFFFFF" w:themeFill="background1"/>
                  <w:tcMar>
                    <w:top w:w="120" w:type="dxa"/>
                    <w:left w:w="120" w:type="dxa"/>
                    <w:bottom w:w="120" w:type="dxa"/>
                    <w:right w:w="120" w:type="dxa"/>
                  </w:tcMar>
                  <w:vAlign w:val="center"/>
                  <w:hideMark/>
                </w:tcPr>
                <w:p w14:paraId="7A68FDD4" w14:textId="7965CB97"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541B6A">
                    <w:rPr>
                      <w:rFonts w:asciiTheme="minorHAnsi" w:hAnsiTheme="minorHAnsi" w:cstheme="minorHAnsi"/>
                      <w:color w:val="auto"/>
                      <w:sz w:val="22"/>
                      <w:szCs w:val="22"/>
                    </w:rPr>
                    <w:t xml:space="preserve">To directly support pupil premium children in school with 1:1 support </w:t>
                  </w:r>
                  <w:r w:rsidR="008E5B0A" w:rsidRPr="00541B6A">
                    <w:rPr>
                      <w:rFonts w:asciiTheme="minorHAnsi" w:hAnsiTheme="minorHAnsi" w:cstheme="minorHAnsi"/>
                      <w:color w:val="auto"/>
                      <w:sz w:val="22"/>
                      <w:szCs w:val="22"/>
                    </w:rPr>
                    <w:t xml:space="preserve">in phonics, maths, writing and reading, </w:t>
                  </w:r>
                  <w:r w:rsidRPr="00541B6A">
                    <w:rPr>
                      <w:rFonts w:asciiTheme="minorHAnsi" w:hAnsiTheme="minorHAnsi" w:cstheme="minorHAnsi"/>
                      <w:color w:val="auto"/>
                      <w:sz w:val="22"/>
                      <w:szCs w:val="22"/>
                    </w:rPr>
                    <w:t>to ensure progress is maintained in line with expectations.</w:t>
                  </w:r>
                  <w:r w:rsidR="001F0D89" w:rsidRPr="00541B6A">
                    <w:rPr>
                      <w:rFonts w:asciiTheme="minorHAnsi" w:hAnsiTheme="minorHAnsi" w:cstheme="minorHAnsi"/>
                      <w:color w:val="auto"/>
                      <w:sz w:val="22"/>
                      <w:szCs w:val="22"/>
                    </w:rPr>
                    <w:t xml:space="preserve"> </w:t>
                  </w:r>
                  <w:r w:rsidR="002A2FDB" w:rsidRPr="00541B6A">
                    <w:rPr>
                      <w:rFonts w:asciiTheme="minorHAnsi" w:hAnsiTheme="minorHAnsi" w:cstheme="minorHAnsi"/>
                      <w:color w:val="auto"/>
                      <w:sz w:val="22"/>
                      <w:szCs w:val="22"/>
                    </w:rPr>
                    <w:t>Significant majority of</w:t>
                  </w:r>
                  <w:r w:rsidR="001F0D89" w:rsidRPr="00541B6A">
                    <w:rPr>
                      <w:rFonts w:asciiTheme="minorHAnsi" w:hAnsiTheme="minorHAnsi" w:cstheme="minorHAnsi"/>
                      <w:color w:val="auto"/>
                      <w:sz w:val="22"/>
                      <w:szCs w:val="22"/>
                    </w:rPr>
                    <w:t xml:space="preserve"> pupil premium</w:t>
                  </w:r>
                  <w:r w:rsidR="00583C4D" w:rsidRPr="00541B6A">
                    <w:rPr>
                      <w:rFonts w:asciiTheme="minorHAnsi" w:hAnsiTheme="minorHAnsi" w:cstheme="minorHAnsi"/>
                      <w:color w:val="auto"/>
                      <w:sz w:val="22"/>
                      <w:szCs w:val="22"/>
                    </w:rPr>
                    <w:t xml:space="preserve"> pupils made</w:t>
                  </w:r>
                  <w:r w:rsidR="001F0D89" w:rsidRPr="00541B6A">
                    <w:rPr>
                      <w:rFonts w:asciiTheme="minorHAnsi" w:hAnsiTheme="minorHAnsi" w:cstheme="minorHAnsi"/>
                      <w:color w:val="auto"/>
                      <w:sz w:val="22"/>
                      <w:szCs w:val="22"/>
                    </w:rPr>
                    <w:t xml:space="preserve"> expecte</w:t>
                  </w:r>
                  <w:r w:rsidR="00583C4D" w:rsidRPr="00541B6A">
                    <w:rPr>
                      <w:rFonts w:asciiTheme="minorHAnsi" w:hAnsiTheme="minorHAnsi" w:cstheme="minorHAnsi"/>
                      <w:color w:val="auto"/>
                      <w:sz w:val="22"/>
                      <w:szCs w:val="22"/>
                    </w:rPr>
                    <w:t>d</w:t>
                  </w:r>
                  <w:r w:rsidR="001F0D89" w:rsidRPr="00541B6A">
                    <w:rPr>
                      <w:rFonts w:asciiTheme="minorHAnsi" w:hAnsiTheme="minorHAnsi" w:cstheme="minorHAnsi"/>
                      <w:color w:val="auto"/>
                      <w:sz w:val="22"/>
                      <w:szCs w:val="22"/>
                    </w:rPr>
                    <w:t xml:space="preserve"> progress</w:t>
                  </w:r>
                  <w:r w:rsidR="002A2FDB" w:rsidRPr="00541B6A">
                    <w:rPr>
                      <w:rFonts w:asciiTheme="minorHAnsi" w:hAnsiTheme="minorHAnsi" w:cstheme="minorHAnsi"/>
                      <w:color w:val="auto"/>
                      <w:sz w:val="22"/>
                      <w:szCs w:val="22"/>
                    </w:rPr>
                    <w:t xml:space="preserve"> in reading, writing and maths</w:t>
                  </w:r>
                  <w:r w:rsidR="001F0D89" w:rsidRPr="00541B6A">
                    <w:rPr>
                      <w:rFonts w:asciiTheme="minorHAnsi" w:hAnsiTheme="minorHAnsi" w:cstheme="minorHAnsi"/>
                      <w:color w:val="auto"/>
                      <w:sz w:val="22"/>
                      <w:szCs w:val="22"/>
                    </w:rPr>
                    <w:t xml:space="preserve"> by the end of the academic year.</w:t>
                  </w:r>
                  <w:r w:rsidR="002A2FDB" w:rsidRPr="00541B6A">
                    <w:rPr>
                      <w:rFonts w:asciiTheme="minorHAnsi" w:hAnsiTheme="minorHAnsi" w:cstheme="minorHAnsi"/>
                      <w:color w:val="auto"/>
                      <w:sz w:val="22"/>
                      <w:szCs w:val="22"/>
                    </w:rPr>
                    <w:t xml:space="preserve"> Those who were part of the school lockdown care made even better progress.</w:t>
                  </w:r>
                </w:p>
              </w:tc>
            </w:tr>
            <w:tr w:rsidR="005806DB" w:rsidRPr="00227C4A" w14:paraId="3FB37D8B" w14:textId="77777777" w:rsidTr="756C5373">
              <w:tc>
                <w:tcPr>
                  <w:tcW w:w="1718" w:type="dxa"/>
                  <w:shd w:val="clear" w:color="auto" w:fill="FFFFFF" w:themeFill="background1"/>
                  <w:tcMar>
                    <w:top w:w="120" w:type="dxa"/>
                    <w:left w:w="120" w:type="dxa"/>
                    <w:bottom w:w="120" w:type="dxa"/>
                    <w:right w:w="120" w:type="dxa"/>
                  </w:tcMar>
                  <w:vAlign w:val="center"/>
                  <w:hideMark/>
                </w:tcPr>
                <w:p w14:paraId="7E563420" w14:textId="77777777"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541B6A">
                    <w:rPr>
                      <w:rFonts w:asciiTheme="minorHAnsi" w:hAnsiTheme="minorHAnsi" w:cstheme="minorHAnsi"/>
                      <w:color w:val="auto"/>
                      <w:sz w:val="22"/>
                      <w:szCs w:val="22"/>
                    </w:rPr>
                    <w:t>Pastoral Support Worker</w:t>
                  </w:r>
                </w:p>
              </w:tc>
              <w:tc>
                <w:tcPr>
                  <w:tcW w:w="1150" w:type="dxa"/>
                  <w:shd w:val="clear" w:color="auto" w:fill="FFFFFF" w:themeFill="background1"/>
                  <w:tcMar>
                    <w:top w:w="120" w:type="dxa"/>
                    <w:left w:w="120" w:type="dxa"/>
                    <w:bottom w:w="120" w:type="dxa"/>
                    <w:right w:w="120" w:type="dxa"/>
                  </w:tcMar>
                  <w:vAlign w:val="center"/>
                  <w:hideMark/>
                </w:tcPr>
                <w:p w14:paraId="4C1A9E5E" w14:textId="77777777"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7072A0">
                    <w:rPr>
                      <w:rFonts w:asciiTheme="minorHAnsi" w:hAnsiTheme="minorHAnsi" w:cstheme="minorHAnsi"/>
                      <w:color w:val="auto"/>
                      <w:sz w:val="22"/>
                      <w:szCs w:val="22"/>
                      <w:highlight w:val="yellow"/>
                    </w:rPr>
                    <w:t>£6056</w:t>
                  </w:r>
                </w:p>
              </w:tc>
              <w:tc>
                <w:tcPr>
                  <w:tcW w:w="7512" w:type="dxa"/>
                  <w:shd w:val="clear" w:color="auto" w:fill="FFFFFF" w:themeFill="background1"/>
                  <w:tcMar>
                    <w:top w:w="120" w:type="dxa"/>
                    <w:left w:w="120" w:type="dxa"/>
                    <w:bottom w:w="120" w:type="dxa"/>
                    <w:right w:w="120" w:type="dxa"/>
                  </w:tcMar>
                  <w:vAlign w:val="center"/>
                  <w:hideMark/>
                </w:tcPr>
                <w:p w14:paraId="343A67F9" w14:textId="79132E01" w:rsidR="00B50CFE" w:rsidRPr="00541B6A" w:rsidRDefault="768EF554" w:rsidP="756C5373">
                  <w:pPr>
                    <w:suppressAutoHyphens w:val="0"/>
                    <w:autoSpaceDN/>
                    <w:spacing w:after="0" w:line="384" w:lineRule="atLeast"/>
                    <w:rPr>
                      <w:rFonts w:asciiTheme="minorHAnsi" w:hAnsiTheme="minorHAnsi" w:cstheme="minorBidi"/>
                      <w:color w:val="auto"/>
                      <w:sz w:val="22"/>
                      <w:szCs w:val="22"/>
                    </w:rPr>
                  </w:pPr>
                  <w:r w:rsidRPr="756C5373">
                    <w:rPr>
                      <w:rFonts w:asciiTheme="minorHAnsi" w:hAnsiTheme="minorHAnsi" w:cstheme="minorBidi"/>
                      <w:color w:val="auto"/>
                      <w:sz w:val="22"/>
                      <w:szCs w:val="22"/>
                    </w:rPr>
                    <w:t>To employ a Pastoral Support Worker</w:t>
                  </w:r>
                  <w:r w:rsidR="31F8FBA7" w:rsidRPr="756C5373">
                    <w:rPr>
                      <w:rFonts w:asciiTheme="minorHAnsi" w:hAnsiTheme="minorHAnsi" w:cstheme="minorBidi"/>
                      <w:color w:val="auto"/>
                      <w:sz w:val="22"/>
                      <w:szCs w:val="22"/>
                    </w:rPr>
                    <w:t xml:space="preserve"> and her Deputy</w:t>
                  </w:r>
                  <w:r w:rsidRPr="756C5373">
                    <w:rPr>
                      <w:rFonts w:asciiTheme="minorHAnsi" w:hAnsiTheme="minorHAnsi" w:cstheme="minorBidi"/>
                      <w:color w:val="auto"/>
                      <w:sz w:val="22"/>
                      <w:szCs w:val="22"/>
                    </w:rPr>
                    <w:t xml:space="preserve"> to help support families with social, emotional and mental health needs, thereby positively impacting on the pupil's health and wellbeing and progress in school.</w:t>
                  </w:r>
                  <w:r w:rsidR="67F2CFBD" w:rsidRPr="756C5373">
                    <w:rPr>
                      <w:rFonts w:asciiTheme="minorHAnsi" w:hAnsiTheme="minorHAnsi" w:cstheme="minorBidi"/>
                      <w:color w:val="auto"/>
                      <w:sz w:val="22"/>
                      <w:szCs w:val="22"/>
                    </w:rPr>
                    <w:t xml:space="preserve"> </w:t>
                  </w:r>
                  <w:r w:rsidR="058177A8" w:rsidRPr="756C5373">
                    <w:rPr>
                      <w:rFonts w:asciiTheme="minorHAnsi" w:hAnsiTheme="minorHAnsi" w:cstheme="minorBidi"/>
                      <w:color w:val="auto"/>
                      <w:sz w:val="22"/>
                      <w:szCs w:val="22"/>
                    </w:rPr>
                    <w:t xml:space="preserve">This includes staff training to meet needs. </w:t>
                  </w:r>
                  <w:r w:rsidR="67F2CFBD" w:rsidRPr="756C5373">
                    <w:rPr>
                      <w:rFonts w:asciiTheme="minorHAnsi" w:hAnsiTheme="minorHAnsi" w:cstheme="minorBidi"/>
                      <w:color w:val="auto"/>
                      <w:sz w:val="22"/>
                      <w:szCs w:val="22"/>
                    </w:rPr>
                    <w:t xml:space="preserve">This led to improved attendance, rapid referrals and immediate parental engagement. </w:t>
                  </w:r>
                  <w:r w:rsidR="4398BB5C" w:rsidRPr="756C5373">
                    <w:rPr>
                      <w:rFonts w:asciiTheme="minorHAnsi" w:hAnsiTheme="minorHAnsi" w:cstheme="minorBidi"/>
                      <w:color w:val="auto"/>
                      <w:sz w:val="22"/>
                      <w:szCs w:val="22"/>
                    </w:rPr>
                    <w:t>Pupil made good progress</w:t>
                  </w:r>
                  <w:r w:rsidR="058177A8" w:rsidRPr="756C5373">
                    <w:rPr>
                      <w:rFonts w:asciiTheme="minorHAnsi" w:hAnsiTheme="minorHAnsi" w:cstheme="minorBidi"/>
                      <w:color w:val="auto"/>
                      <w:sz w:val="22"/>
                      <w:szCs w:val="22"/>
                    </w:rPr>
                    <w:t xml:space="preserve"> and staff are adapting teaching to meet need.</w:t>
                  </w:r>
                </w:p>
              </w:tc>
            </w:tr>
            <w:tr w:rsidR="005806DB" w:rsidRPr="00227C4A" w14:paraId="1D5815C7" w14:textId="77777777" w:rsidTr="756C5373">
              <w:tc>
                <w:tcPr>
                  <w:tcW w:w="1718" w:type="dxa"/>
                  <w:shd w:val="clear" w:color="auto" w:fill="FFFFFF" w:themeFill="background1"/>
                  <w:tcMar>
                    <w:top w:w="120" w:type="dxa"/>
                    <w:left w:w="120" w:type="dxa"/>
                    <w:bottom w:w="120" w:type="dxa"/>
                    <w:right w:w="120" w:type="dxa"/>
                  </w:tcMar>
                  <w:vAlign w:val="center"/>
                  <w:hideMark/>
                </w:tcPr>
                <w:p w14:paraId="63E41F47" w14:textId="77777777"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541B6A">
                    <w:rPr>
                      <w:rFonts w:asciiTheme="minorHAnsi" w:hAnsiTheme="minorHAnsi" w:cstheme="minorHAnsi"/>
                      <w:color w:val="auto"/>
                      <w:sz w:val="22"/>
                      <w:szCs w:val="22"/>
                    </w:rPr>
                    <w:lastRenderedPageBreak/>
                    <w:t>SENCO</w:t>
                  </w:r>
                </w:p>
              </w:tc>
              <w:tc>
                <w:tcPr>
                  <w:tcW w:w="1150" w:type="dxa"/>
                  <w:shd w:val="clear" w:color="auto" w:fill="FFFFFF" w:themeFill="background1"/>
                  <w:tcMar>
                    <w:top w:w="120" w:type="dxa"/>
                    <w:left w:w="120" w:type="dxa"/>
                    <w:bottom w:w="120" w:type="dxa"/>
                    <w:right w:w="120" w:type="dxa"/>
                  </w:tcMar>
                  <w:vAlign w:val="center"/>
                  <w:hideMark/>
                </w:tcPr>
                <w:p w14:paraId="4190C235" w14:textId="77777777"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7072A0">
                    <w:rPr>
                      <w:rFonts w:asciiTheme="minorHAnsi" w:hAnsiTheme="minorHAnsi" w:cstheme="minorHAnsi"/>
                      <w:color w:val="auto"/>
                      <w:sz w:val="22"/>
                      <w:szCs w:val="22"/>
                      <w:highlight w:val="yellow"/>
                    </w:rPr>
                    <w:t>£1027</w:t>
                  </w:r>
                </w:p>
              </w:tc>
              <w:tc>
                <w:tcPr>
                  <w:tcW w:w="7512" w:type="dxa"/>
                  <w:shd w:val="clear" w:color="auto" w:fill="FFFFFF" w:themeFill="background1"/>
                  <w:tcMar>
                    <w:top w:w="120" w:type="dxa"/>
                    <w:left w:w="120" w:type="dxa"/>
                    <w:bottom w:w="120" w:type="dxa"/>
                    <w:right w:w="120" w:type="dxa"/>
                  </w:tcMar>
                  <w:vAlign w:val="center"/>
                  <w:hideMark/>
                </w:tcPr>
                <w:p w14:paraId="697735CE" w14:textId="7ED0B909"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541B6A">
                    <w:rPr>
                      <w:rFonts w:asciiTheme="minorHAnsi" w:hAnsiTheme="minorHAnsi" w:cstheme="minorHAnsi"/>
                      <w:color w:val="auto"/>
                      <w:sz w:val="22"/>
                      <w:szCs w:val="22"/>
                    </w:rPr>
                    <w:t>To help fund the skills of a federation SENCO to ensure: the provision in each class is matched to children with additional needs; there is support for families with SEN children; SEN paperwork is completed and submitted in a timely manner; assessment of SEN children is supported.</w:t>
                  </w:r>
                  <w:r w:rsidR="00BE559A" w:rsidRPr="00541B6A">
                    <w:rPr>
                      <w:rFonts w:asciiTheme="minorHAnsi" w:hAnsiTheme="minorHAnsi" w:cstheme="minorHAnsi"/>
                      <w:color w:val="auto"/>
                      <w:sz w:val="22"/>
                      <w:szCs w:val="22"/>
                    </w:rPr>
                    <w:t xml:space="preserve"> SEN pupils, who are also identified as Pupil Premium made good progress.</w:t>
                  </w:r>
                </w:p>
              </w:tc>
            </w:tr>
            <w:tr w:rsidR="005806DB" w:rsidRPr="00227C4A" w14:paraId="74573B4E" w14:textId="77777777" w:rsidTr="756C5373">
              <w:tc>
                <w:tcPr>
                  <w:tcW w:w="1718" w:type="dxa"/>
                  <w:shd w:val="clear" w:color="auto" w:fill="FFFFFF" w:themeFill="background1"/>
                  <w:tcMar>
                    <w:top w:w="120" w:type="dxa"/>
                    <w:left w:w="120" w:type="dxa"/>
                    <w:bottom w:w="120" w:type="dxa"/>
                    <w:right w:w="120" w:type="dxa"/>
                  </w:tcMar>
                  <w:vAlign w:val="center"/>
                  <w:hideMark/>
                </w:tcPr>
                <w:p w14:paraId="57482305" w14:textId="77777777"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541B6A">
                    <w:rPr>
                      <w:rFonts w:asciiTheme="minorHAnsi" w:hAnsiTheme="minorHAnsi" w:cstheme="minorHAnsi"/>
                      <w:color w:val="auto"/>
                      <w:sz w:val="22"/>
                      <w:szCs w:val="22"/>
                    </w:rPr>
                    <w:t>Breakfast Club &amp; milk</w:t>
                  </w:r>
                </w:p>
              </w:tc>
              <w:tc>
                <w:tcPr>
                  <w:tcW w:w="1150" w:type="dxa"/>
                  <w:shd w:val="clear" w:color="auto" w:fill="FFFFFF" w:themeFill="background1"/>
                  <w:tcMar>
                    <w:top w:w="120" w:type="dxa"/>
                    <w:left w:w="120" w:type="dxa"/>
                    <w:bottom w:w="120" w:type="dxa"/>
                    <w:right w:w="120" w:type="dxa"/>
                  </w:tcMar>
                  <w:vAlign w:val="center"/>
                  <w:hideMark/>
                </w:tcPr>
                <w:p w14:paraId="05746BB5" w14:textId="77777777"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7072A0">
                    <w:rPr>
                      <w:rFonts w:asciiTheme="minorHAnsi" w:hAnsiTheme="minorHAnsi" w:cstheme="minorHAnsi"/>
                      <w:color w:val="auto"/>
                      <w:sz w:val="22"/>
                      <w:szCs w:val="22"/>
                      <w:highlight w:val="yellow"/>
                    </w:rPr>
                    <w:t>£650</w:t>
                  </w:r>
                </w:p>
              </w:tc>
              <w:tc>
                <w:tcPr>
                  <w:tcW w:w="7512" w:type="dxa"/>
                  <w:shd w:val="clear" w:color="auto" w:fill="FFFFFF" w:themeFill="background1"/>
                  <w:tcMar>
                    <w:top w:w="120" w:type="dxa"/>
                    <w:left w:w="120" w:type="dxa"/>
                    <w:bottom w:w="120" w:type="dxa"/>
                    <w:right w:w="120" w:type="dxa"/>
                  </w:tcMar>
                  <w:vAlign w:val="center"/>
                  <w:hideMark/>
                </w:tcPr>
                <w:p w14:paraId="5E54C004" w14:textId="56AF46F7"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541B6A">
                    <w:rPr>
                      <w:rFonts w:asciiTheme="minorHAnsi" w:hAnsiTheme="minorHAnsi" w:cstheme="minorHAnsi"/>
                      <w:color w:val="auto"/>
                      <w:sz w:val="22"/>
                      <w:szCs w:val="22"/>
                    </w:rPr>
                    <w:t>To offer free Breakfast Club and milk to pupil premium children should they request it</w:t>
                  </w:r>
                  <w:r w:rsidR="00BE559A" w:rsidRPr="00541B6A">
                    <w:rPr>
                      <w:rFonts w:asciiTheme="minorHAnsi" w:hAnsiTheme="minorHAnsi" w:cstheme="minorHAnsi"/>
                      <w:color w:val="auto"/>
                      <w:sz w:val="22"/>
                      <w:szCs w:val="22"/>
                    </w:rPr>
                    <w:t>, impacting upon improved nutrition and readiness to learn.</w:t>
                  </w:r>
                </w:p>
              </w:tc>
            </w:tr>
            <w:tr w:rsidR="005806DB" w:rsidRPr="00227C4A" w14:paraId="7B88CA4C" w14:textId="77777777" w:rsidTr="756C5373">
              <w:tc>
                <w:tcPr>
                  <w:tcW w:w="1718" w:type="dxa"/>
                  <w:shd w:val="clear" w:color="auto" w:fill="FFFFFF" w:themeFill="background1"/>
                  <w:tcMar>
                    <w:top w:w="120" w:type="dxa"/>
                    <w:left w:w="120" w:type="dxa"/>
                    <w:bottom w:w="120" w:type="dxa"/>
                    <w:right w:w="120" w:type="dxa"/>
                  </w:tcMar>
                  <w:vAlign w:val="center"/>
                  <w:hideMark/>
                </w:tcPr>
                <w:p w14:paraId="518B2814" w14:textId="77777777"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541B6A">
                    <w:rPr>
                      <w:rFonts w:asciiTheme="minorHAnsi" w:hAnsiTheme="minorHAnsi" w:cstheme="minorHAnsi"/>
                      <w:color w:val="auto"/>
                      <w:sz w:val="22"/>
                      <w:szCs w:val="22"/>
                    </w:rPr>
                    <w:t>Healthy Schools in school</w:t>
                  </w:r>
                </w:p>
              </w:tc>
              <w:tc>
                <w:tcPr>
                  <w:tcW w:w="1150" w:type="dxa"/>
                  <w:shd w:val="clear" w:color="auto" w:fill="FFFFFF" w:themeFill="background1"/>
                  <w:tcMar>
                    <w:top w:w="120" w:type="dxa"/>
                    <w:left w:w="120" w:type="dxa"/>
                    <w:bottom w:w="120" w:type="dxa"/>
                    <w:right w:w="120" w:type="dxa"/>
                  </w:tcMar>
                  <w:vAlign w:val="center"/>
                  <w:hideMark/>
                </w:tcPr>
                <w:p w14:paraId="628D7422" w14:textId="77777777"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7072A0">
                    <w:rPr>
                      <w:rFonts w:asciiTheme="minorHAnsi" w:hAnsiTheme="minorHAnsi" w:cstheme="minorHAnsi"/>
                      <w:color w:val="auto"/>
                      <w:sz w:val="22"/>
                      <w:szCs w:val="22"/>
                      <w:highlight w:val="yellow"/>
                    </w:rPr>
                    <w:t>£3080</w:t>
                  </w:r>
                </w:p>
              </w:tc>
              <w:tc>
                <w:tcPr>
                  <w:tcW w:w="7512" w:type="dxa"/>
                  <w:shd w:val="clear" w:color="auto" w:fill="FFFFFF" w:themeFill="background1"/>
                  <w:tcMar>
                    <w:top w:w="120" w:type="dxa"/>
                    <w:left w:w="120" w:type="dxa"/>
                    <w:bottom w:w="120" w:type="dxa"/>
                    <w:right w:w="120" w:type="dxa"/>
                  </w:tcMar>
                  <w:vAlign w:val="center"/>
                  <w:hideMark/>
                </w:tcPr>
                <w:p w14:paraId="67AD39A1" w14:textId="2B8C00E2" w:rsidR="00B50CFE" w:rsidRPr="00541B6A" w:rsidRDefault="768EF554" w:rsidP="756C5373">
                  <w:pPr>
                    <w:suppressAutoHyphens w:val="0"/>
                    <w:autoSpaceDN/>
                    <w:spacing w:after="0" w:line="384" w:lineRule="atLeast"/>
                    <w:rPr>
                      <w:rFonts w:asciiTheme="minorHAnsi" w:hAnsiTheme="minorHAnsi" w:cstheme="minorBidi"/>
                      <w:color w:val="auto"/>
                      <w:sz w:val="22"/>
                      <w:szCs w:val="22"/>
                    </w:rPr>
                  </w:pPr>
                  <w:r w:rsidRPr="756C5373">
                    <w:rPr>
                      <w:rFonts w:asciiTheme="minorHAnsi" w:hAnsiTheme="minorHAnsi" w:cstheme="minorBidi"/>
                      <w:color w:val="auto"/>
                      <w:sz w:val="22"/>
                      <w:szCs w:val="22"/>
                    </w:rPr>
                    <w:t xml:space="preserve">To help fund </w:t>
                  </w:r>
                  <w:r w:rsidR="1C23E862" w:rsidRPr="756C5373">
                    <w:rPr>
                      <w:rFonts w:asciiTheme="minorHAnsi" w:hAnsiTheme="minorHAnsi" w:cstheme="minorBidi"/>
                      <w:color w:val="auto"/>
                      <w:sz w:val="22"/>
                      <w:szCs w:val="22"/>
                    </w:rPr>
                    <w:t xml:space="preserve">an </w:t>
                  </w:r>
                  <w:r w:rsidRPr="756C5373">
                    <w:rPr>
                      <w:rFonts w:asciiTheme="minorHAnsi" w:hAnsiTheme="minorHAnsi" w:cstheme="minorBidi"/>
                      <w:color w:val="auto"/>
                      <w:sz w:val="22"/>
                      <w:szCs w:val="22"/>
                    </w:rPr>
                    <w:t>ATA to deliver weekly cookery and healthy schools sessions in school, covering healthy choices &amp; lifestyles, trying new flavours, teaching key cooking and chopping skills, food hygiene, gardening and Forest school activities and boosting self-confidence in these areas.</w:t>
                  </w:r>
                  <w:r w:rsidR="4398BB5C" w:rsidRPr="756C5373">
                    <w:rPr>
                      <w:rFonts w:asciiTheme="minorHAnsi" w:hAnsiTheme="minorHAnsi" w:cstheme="minorBidi"/>
                      <w:color w:val="auto"/>
                      <w:sz w:val="22"/>
                      <w:szCs w:val="22"/>
                    </w:rPr>
                    <w:t xml:space="preserve"> This has improved the nutritional </w:t>
                  </w:r>
                  <w:r w:rsidR="6882C5C1" w:rsidRPr="756C5373">
                    <w:rPr>
                      <w:rFonts w:asciiTheme="minorHAnsi" w:hAnsiTheme="minorHAnsi" w:cstheme="minorBidi"/>
                      <w:color w:val="auto"/>
                      <w:sz w:val="22"/>
                      <w:szCs w:val="22"/>
                    </w:rPr>
                    <w:t>provision for the pupils</w:t>
                  </w:r>
                  <w:r w:rsidR="1D84577B" w:rsidRPr="756C5373">
                    <w:rPr>
                      <w:rFonts w:asciiTheme="minorHAnsi" w:hAnsiTheme="minorHAnsi" w:cstheme="minorBidi"/>
                      <w:color w:val="auto"/>
                      <w:sz w:val="22"/>
                      <w:szCs w:val="22"/>
                    </w:rPr>
                    <w:t>.</w:t>
                  </w:r>
                  <w:r w:rsidR="6882C5C1" w:rsidRPr="756C5373">
                    <w:rPr>
                      <w:rFonts w:asciiTheme="minorHAnsi" w:hAnsiTheme="minorHAnsi" w:cstheme="minorBidi"/>
                      <w:color w:val="auto"/>
                      <w:sz w:val="22"/>
                      <w:szCs w:val="22"/>
                    </w:rPr>
                    <w:t xml:space="preserve"> They try the foods on offer, resulting in a keenness to eat their school dinners. </w:t>
                  </w:r>
                </w:p>
              </w:tc>
            </w:tr>
            <w:tr w:rsidR="005806DB" w:rsidRPr="00227C4A" w14:paraId="1CB1EEE6" w14:textId="77777777" w:rsidTr="756C5373">
              <w:tc>
                <w:tcPr>
                  <w:tcW w:w="1718" w:type="dxa"/>
                  <w:shd w:val="clear" w:color="auto" w:fill="FFFFFF" w:themeFill="background1"/>
                  <w:tcMar>
                    <w:top w:w="120" w:type="dxa"/>
                    <w:left w:w="120" w:type="dxa"/>
                    <w:bottom w:w="120" w:type="dxa"/>
                    <w:right w:w="120" w:type="dxa"/>
                  </w:tcMar>
                  <w:vAlign w:val="center"/>
                  <w:hideMark/>
                </w:tcPr>
                <w:p w14:paraId="49C5CCA1" w14:textId="77777777"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541B6A">
                    <w:rPr>
                      <w:rFonts w:asciiTheme="minorHAnsi" w:hAnsiTheme="minorHAnsi" w:cstheme="minorHAnsi"/>
                      <w:color w:val="auto"/>
                      <w:sz w:val="22"/>
                      <w:szCs w:val="22"/>
                    </w:rPr>
                    <w:t>ELSA</w:t>
                  </w:r>
                </w:p>
              </w:tc>
              <w:tc>
                <w:tcPr>
                  <w:tcW w:w="1150" w:type="dxa"/>
                  <w:shd w:val="clear" w:color="auto" w:fill="FFFFFF" w:themeFill="background1"/>
                  <w:tcMar>
                    <w:top w:w="120" w:type="dxa"/>
                    <w:left w:w="120" w:type="dxa"/>
                    <w:bottom w:w="120" w:type="dxa"/>
                    <w:right w:w="120" w:type="dxa"/>
                  </w:tcMar>
                  <w:vAlign w:val="center"/>
                  <w:hideMark/>
                </w:tcPr>
                <w:p w14:paraId="4448229E" w14:textId="77777777"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7072A0">
                    <w:rPr>
                      <w:rFonts w:asciiTheme="minorHAnsi" w:hAnsiTheme="minorHAnsi" w:cstheme="minorHAnsi"/>
                      <w:color w:val="auto"/>
                      <w:sz w:val="22"/>
                      <w:szCs w:val="22"/>
                      <w:highlight w:val="yellow"/>
                    </w:rPr>
                    <w:t>£1260</w:t>
                  </w:r>
                </w:p>
              </w:tc>
              <w:tc>
                <w:tcPr>
                  <w:tcW w:w="7512" w:type="dxa"/>
                  <w:shd w:val="clear" w:color="auto" w:fill="FFFFFF" w:themeFill="background1"/>
                  <w:tcMar>
                    <w:top w:w="120" w:type="dxa"/>
                    <w:left w:w="120" w:type="dxa"/>
                    <w:bottom w:w="120" w:type="dxa"/>
                    <w:right w:w="120" w:type="dxa"/>
                  </w:tcMar>
                  <w:vAlign w:val="center"/>
                  <w:hideMark/>
                </w:tcPr>
                <w:p w14:paraId="1E64D0FB" w14:textId="0A331192"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541B6A">
                    <w:rPr>
                      <w:rFonts w:asciiTheme="minorHAnsi" w:hAnsiTheme="minorHAnsi" w:cstheme="minorHAnsi"/>
                      <w:color w:val="auto"/>
                      <w:sz w:val="22"/>
                      <w:szCs w:val="22"/>
                    </w:rPr>
                    <w:t>To help fund an Emotional Literacy Support Assistant to deliver sessions each week to children who are need of emotional support.</w:t>
                  </w:r>
                  <w:r w:rsidR="007E3A4A" w:rsidRPr="00541B6A">
                    <w:rPr>
                      <w:rFonts w:asciiTheme="minorHAnsi" w:hAnsiTheme="minorHAnsi" w:cstheme="minorHAnsi"/>
                      <w:color w:val="auto"/>
                      <w:sz w:val="22"/>
                      <w:szCs w:val="22"/>
                    </w:rPr>
                    <w:t xml:space="preserve"> Pupils who engaged in E</w:t>
                  </w:r>
                  <w:r w:rsidR="00541B6A">
                    <w:rPr>
                      <w:rFonts w:asciiTheme="minorHAnsi" w:hAnsiTheme="minorHAnsi" w:cstheme="minorHAnsi"/>
                      <w:color w:val="auto"/>
                      <w:sz w:val="22"/>
                      <w:szCs w:val="22"/>
                    </w:rPr>
                    <w:t>LS</w:t>
                  </w:r>
                  <w:r w:rsidR="007E3A4A" w:rsidRPr="00541B6A">
                    <w:rPr>
                      <w:rFonts w:asciiTheme="minorHAnsi" w:hAnsiTheme="minorHAnsi" w:cstheme="minorHAnsi"/>
                      <w:color w:val="auto"/>
                      <w:sz w:val="22"/>
                      <w:szCs w:val="22"/>
                    </w:rPr>
                    <w:t xml:space="preserve">A made good progress, relationships between peers improved and strategies applied independently. </w:t>
                  </w:r>
                </w:p>
              </w:tc>
            </w:tr>
            <w:tr w:rsidR="005806DB" w:rsidRPr="00227C4A" w14:paraId="4BF36FBA" w14:textId="77777777" w:rsidTr="756C5373">
              <w:tc>
                <w:tcPr>
                  <w:tcW w:w="1718" w:type="dxa"/>
                  <w:shd w:val="clear" w:color="auto" w:fill="FFFFFF" w:themeFill="background1"/>
                  <w:tcMar>
                    <w:top w:w="120" w:type="dxa"/>
                    <w:left w:w="120" w:type="dxa"/>
                    <w:bottom w:w="120" w:type="dxa"/>
                    <w:right w:w="120" w:type="dxa"/>
                  </w:tcMar>
                  <w:vAlign w:val="center"/>
                  <w:hideMark/>
                </w:tcPr>
                <w:p w14:paraId="7126AC7E" w14:textId="77777777"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541B6A">
                    <w:rPr>
                      <w:rFonts w:asciiTheme="minorHAnsi" w:hAnsiTheme="minorHAnsi" w:cstheme="minorHAnsi"/>
                      <w:color w:val="auto"/>
                      <w:sz w:val="22"/>
                      <w:szCs w:val="22"/>
                    </w:rPr>
                    <w:t>Therapy Dog </w:t>
                  </w:r>
                </w:p>
              </w:tc>
              <w:tc>
                <w:tcPr>
                  <w:tcW w:w="1150" w:type="dxa"/>
                  <w:shd w:val="clear" w:color="auto" w:fill="FFFFFF" w:themeFill="background1"/>
                  <w:tcMar>
                    <w:top w:w="120" w:type="dxa"/>
                    <w:left w:w="120" w:type="dxa"/>
                    <w:bottom w:w="120" w:type="dxa"/>
                    <w:right w:w="120" w:type="dxa"/>
                  </w:tcMar>
                  <w:vAlign w:val="center"/>
                  <w:hideMark/>
                </w:tcPr>
                <w:p w14:paraId="73B44DCA" w14:textId="77777777"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7072A0">
                    <w:rPr>
                      <w:rFonts w:asciiTheme="minorHAnsi" w:hAnsiTheme="minorHAnsi" w:cstheme="minorHAnsi"/>
                      <w:color w:val="auto"/>
                      <w:sz w:val="22"/>
                      <w:szCs w:val="22"/>
                      <w:highlight w:val="yellow"/>
                    </w:rPr>
                    <w:t>£513</w:t>
                  </w:r>
                </w:p>
              </w:tc>
              <w:tc>
                <w:tcPr>
                  <w:tcW w:w="7512" w:type="dxa"/>
                  <w:shd w:val="clear" w:color="auto" w:fill="FFFFFF" w:themeFill="background1"/>
                  <w:tcMar>
                    <w:top w:w="120" w:type="dxa"/>
                    <w:left w:w="120" w:type="dxa"/>
                    <w:bottom w:w="120" w:type="dxa"/>
                    <w:right w:w="120" w:type="dxa"/>
                  </w:tcMar>
                  <w:vAlign w:val="center"/>
                  <w:hideMark/>
                </w:tcPr>
                <w:p w14:paraId="67192D80" w14:textId="23E4214F" w:rsidR="00B50CFE" w:rsidRPr="00541B6A" w:rsidRDefault="768EF554" w:rsidP="756C5373">
                  <w:pPr>
                    <w:suppressAutoHyphens w:val="0"/>
                    <w:autoSpaceDN/>
                    <w:spacing w:after="0" w:line="384" w:lineRule="atLeast"/>
                    <w:rPr>
                      <w:rFonts w:asciiTheme="minorHAnsi" w:hAnsiTheme="minorHAnsi" w:cstheme="minorBidi"/>
                      <w:color w:val="auto"/>
                      <w:sz w:val="22"/>
                      <w:szCs w:val="22"/>
                    </w:rPr>
                  </w:pPr>
                  <w:r w:rsidRPr="756C5373">
                    <w:rPr>
                      <w:rFonts w:asciiTheme="minorHAnsi" w:hAnsiTheme="minorHAnsi" w:cstheme="minorBidi"/>
                      <w:color w:val="auto"/>
                      <w:sz w:val="22"/>
                      <w:szCs w:val="22"/>
                    </w:rPr>
                    <w:t xml:space="preserve">To help fund an ATA and her therapy dog </w:t>
                  </w:r>
                  <w:r w:rsidR="6EC7833C" w:rsidRPr="756C5373">
                    <w:rPr>
                      <w:rFonts w:asciiTheme="minorHAnsi" w:hAnsiTheme="minorHAnsi" w:cstheme="minorBidi"/>
                      <w:color w:val="auto"/>
                      <w:sz w:val="22"/>
                      <w:szCs w:val="22"/>
                    </w:rPr>
                    <w:t xml:space="preserve">to </w:t>
                  </w:r>
                  <w:r w:rsidRPr="756C5373">
                    <w:rPr>
                      <w:rFonts w:asciiTheme="minorHAnsi" w:hAnsiTheme="minorHAnsi" w:cstheme="minorBidi"/>
                      <w:color w:val="auto"/>
                      <w:sz w:val="22"/>
                      <w:szCs w:val="22"/>
                    </w:rPr>
                    <w:t>visit school regularly to meet and chat to children, 'listen' to readers, encourage exercise by walking Twig around the field, and offer a non-judgmental ear to children who need to let off steam.</w:t>
                  </w:r>
                  <w:r w:rsidR="6882C5C1" w:rsidRPr="756C5373">
                    <w:rPr>
                      <w:rFonts w:asciiTheme="minorHAnsi" w:hAnsiTheme="minorHAnsi" w:cstheme="minorBidi"/>
                      <w:color w:val="auto"/>
                      <w:sz w:val="22"/>
                      <w:szCs w:val="22"/>
                    </w:rPr>
                    <w:t xml:space="preserve"> Positive impact upon reading progress.</w:t>
                  </w:r>
                </w:p>
              </w:tc>
            </w:tr>
            <w:tr w:rsidR="005806DB" w:rsidRPr="00227C4A" w14:paraId="05324E94" w14:textId="77777777" w:rsidTr="756C5373">
              <w:tc>
                <w:tcPr>
                  <w:tcW w:w="1718" w:type="dxa"/>
                  <w:shd w:val="clear" w:color="auto" w:fill="FFFFFF" w:themeFill="background1"/>
                  <w:tcMar>
                    <w:top w:w="120" w:type="dxa"/>
                    <w:left w:w="120" w:type="dxa"/>
                    <w:bottom w:w="120" w:type="dxa"/>
                    <w:right w:w="120" w:type="dxa"/>
                  </w:tcMar>
                  <w:vAlign w:val="center"/>
                  <w:hideMark/>
                </w:tcPr>
                <w:p w14:paraId="5511FF72" w14:textId="62C5EB45"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541B6A">
                    <w:rPr>
                      <w:rFonts w:asciiTheme="minorHAnsi" w:hAnsiTheme="minorHAnsi" w:cstheme="minorHAnsi"/>
                      <w:color w:val="auto"/>
                      <w:sz w:val="22"/>
                      <w:szCs w:val="22"/>
                    </w:rPr>
                    <w:t>Residential Visit</w:t>
                  </w:r>
                  <w:r w:rsidR="008E5B0A" w:rsidRPr="00541B6A">
                    <w:rPr>
                      <w:rFonts w:asciiTheme="minorHAnsi" w:hAnsiTheme="minorHAnsi" w:cstheme="minorHAnsi"/>
                      <w:color w:val="auto"/>
                      <w:sz w:val="22"/>
                      <w:szCs w:val="22"/>
                    </w:rPr>
                    <w:t>/</w:t>
                  </w:r>
                  <w:r w:rsidR="005806DB" w:rsidRPr="00541B6A">
                    <w:rPr>
                      <w:rFonts w:asciiTheme="minorHAnsi" w:hAnsiTheme="minorHAnsi" w:cstheme="minorHAnsi"/>
                      <w:color w:val="auto"/>
                      <w:sz w:val="22"/>
                      <w:szCs w:val="22"/>
                    </w:rPr>
                    <w:t>Swimming</w:t>
                  </w:r>
                  <w:r w:rsidRPr="00541B6A">
                    <w:rPr>
                      <w:rFonts w:asciiTheme="minorHAnsi" w:hAnsiTheme="minorHAnsi" w:cstheme="minorHAnsi"/>
                      <w:color w:val="auto"/>
                      <w:sz w:val="22"/>
                      <w:szCs w:val="22"/>
                    </w:rPr>
                    <w:t xml:space="preserve"> support</w:t>
                  </w:r>
                </w:p>
              </w:tc>
              <w:tc>
                <w:tcPr>
                  <w:tcW w:w="1150" w:type="dxa"/>
                  <w:shd w:val="clear" w:color="auto" w:fill="FFFFFF" w:themeFill="background1"/>
                  <w:tcMar>
                    <w:top w:w="120" w:type="dxa"/>
                    <w:left w:w="120" w:type="dxa"/>
                    <w:bottom w:w="120" w:type="dxa"/>
                    <w:right w:w="120" w:type="dxa"/>
                  </w:tcMar>
                  <w:vAlign w:val="center"/>
                  <w:hideMark/>
                </w:tcPr>
                <w:p w14:paraId="2E81A031" w14:textId="77777777"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7072A0">
                    <w:rPr>
                      <w:rFonts w:asciiTheme="minorHAnsi" w:hAnsiTheme="minorHAnsi" w:cstheme="minorHAnsi"/>
                      <w:color w:val="auto"/>
                      <w:sz w:val="22"/>
                      <w:szCs w:val="22"/>
                      <w:highlight w:val="yellow"/>
                    </w:rPr>
                    <w:t>£800</w:t>
                  </w:r>
                </w:p>
              </w:tc>
              <w:tc>
                <w:tcPr>
                  <w:tcW w:w="7512" w:type="dxa"/>
                  <w:shd w:val="clear" w:color="auto" w:fill="FFFFFF" w:themeFill="background1"/>
                  <w:tcMar>
                    <w:top w:w="120" w:type="dxa"/>
                    <w:left w:w="120" w:type="dxa"/>
                    <w:bottom w:w="120" w:type="dxa"/>
                    <w:right w:w="120" w:type="dxa"/>
                  </w:tcMar>
                  <w:vAlign w:val="center"/>
                  <w:hideMark/>
                </w:tcPr>
                <w:p w14:paraId="3DEB413B" w14:textId="357D9306" w:rsidR="00B50CFE" w:rsidRPr="00541B6A" w:rsidRDefault="768EF554" w:rsidP="756C5373">
                  <w:pPr>
                    <w:suppressAutoHyphens w:val="0"/>
                    <w:autoSpaceDN/>
                    <w:spacing w:after="0" w:line="384" w:lineRule="atLeast"/>
                    <w:rPr>
                      <w:rFonts w:asciiTheme="minorHAnsi" w:hAnsiTheme="minorHAnsi" w:cstheme="minorBidi"/>
                      <w:color w:val="auto"/>
                      <w:sz w:val="22"/>
                      <w:szCs w:val="22"/>
                    </w:rPr>
                  </w:pPr>
                  <w:r w:rsidRPr="756C5373">
                    <w:rPr>
                      <w:rFonts w:asciiTheme="minorHAnsi" w:hAnsiTheme="minorHAnsi" w:cstheme="minorBidi"/>
                      <w:color w:val="auto"/>
                      <w:sz w:val="22"/>
                      <w:szCs w:val="22"/>
                    </w:rPr>
                    <w:t xml:space="preserve">To offer pupil premium children in Upper KS2 </w:t>
                  </w:r>
                  <w:r w:rsidR="2E83D043" w:rsidRPr="756C5373">
                    <w:rPr>
                      <w:rFonts w:asciiTheme="minorHAnsi" w:hAnsiTheme="minorHAnsi" w:cstheme="minorBidi"/>
                      <w:color w:val="auto"/>
                      <w:sz w:val="22"/>
                      <w:szCs w:val="22"/>
                    </w:rPr>
                    <w:t xml:space="preserve">partially funded </w:t>
                  </w:r>
                  <w:r w:rsidRPr="756C5373">
                    <w:rPr>
                      <w:rFonts w:asciiTheme="minorHAnsi" w:hAnsiTheme="minorHAnsi" w:cstheme="minorBidi"/>
                      <w:color w:val="auto"/>
                      <w:sz w:val="22"/>
                      <w:szCs w:val="22"/>
                    </w:rPr>
                    <w:t>residential visits.  </w:t>
                  </w:r>
                </w:p>
              </w:tc>
            </w:tr>
            <w:tr w:rsidR="005806DB" w:rsidRPr="00227C4A" w14:paraId="322A9D32" w14:textId="77777777" w:rsidTr="756C5373">
              <w:tc>
                <w:tcPr>
                  <w:tcW w:w="1718" w:type="dxa"/>
                  <w:shd w:val="clear" w:color="auto" w:fill="FFFFFF" w:themeFill="background1"/>
                  <w:tcMar>
                    <w:top w:w="120" w:type="dxa"/>
                    <w:left w:w="120" w:type="dxa"/>
                    <w:bottom w:w="120" w:type="dxa"/>
                    <w:right w:w="120" w:type="dxa"/>
                  </w:tcMar>
                  <w:vAlign w:val="center"/>
                  <w:hideMark/>
                </w:tcPr>
                <w:p w14:paraId="75FD2495" w14:textId="77777777"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541B6A">
                    <w:rPr>
                      <w:rFonts w:asciiTheme="minorHAnsi" w:hAnsiTheme="minorHAnsi" w:cstheme="minorHAnsi"/>
                      <w:color w:val="auto"/>
                      <w:sz w:val="22"/>
                      <w:szCs w:val="22"/>
                    </w:rPr>
                    <w:t>MSA Peer Support</w:t>
                  </w:r>
                </w:p>
              </w:tc>
              <w:tc>
                <w:tcPr>
                  <w:tcW w:w="1150" w:type="dxa"/>
                  <w:shd w:val="clear" w:color="auto" w:fill="FFFFFF" w:themeFill="background1"/>
                  <w:tcMar>
                    <w:top w:w="120" w:type="dxa"/>
                    <w:left w:w="120" w:type="dxa"/>
                    <w:bottom w:w="120" w:type="dxa"/>
                    <w:right w:w="120" w:type="dxa"/>
                  </w:tcMar>
                  <w:vAlign w:val="center"/>
                  <w:hideMark/>
                </w:tcPr>
                <w:p w14:paraId="0B715767" w14:textId="77777777"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7072A0">
                    <w:rPr>
                      <w:rFonts w:asciiTheme="minorHAnsi" w:hAnsiTheme="minorHAnsi" w:cstheme="minorHAnsi"/>
                      <w:color w:val="auto"/>
                      <w:sz w:val="22"/>
                      <w:szCs w:val="22"/>
                      <w:highlight w:val="yellow"/>
                    </w:rPr>
                    <w:t>£570</w:t>
                  </w:r>
                </w:p>
              </w:tc>
              <w:tc>
                <w:tcPr>
                  <w:tcW w:w="7512" w:type="dxa"/>
                  <w:shd w:val="clear" w:color="auto" w:fill="FFFFFF" w:themeFill="background1"/>
                  <w:tcMar>
                    <w:top w:w="120" w:type="dxa"/>
                    <w:left w:w="120" w:type="dxa"/>
                    <w:bottom w:w="120" w:type="dxa"/>
                    <w:right w:w="120" w:type="dxa"/>
                  </w:tcMar>
                  <w:vAlign w:val="center"/>
                  <w:hideMark/>
                </w:tcPr>
                <w:p w14:paraId="1632B3DB" w14:textId="4C8BDE12"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541B6A">
                    <w:rPr>
                      <w:rFonts w:asciiTheme="minorHAnsi" w:hAnsiTheme="minorHAnsi" w:cstheme="minorHAnsi"/>
                      <w:color w:val="auto"/>
                      <w:sz w:val="22"/>
                      <w:szCs w:val="22"/>
                    </w:rPr>
                    <w:t>To offer structured lunchtime play, with organised games and supported Play Leaders.</w:t>
                  </w:r>
                  <w:r w:rsidR="007E3A4A" w:rsidRPr="00541B6A">
                    <w:rPr>
                      <w:rFonts w:asciiTheme="minorHAnsi" w:hAnsiTheme="minorHAnsi" w:cstheme="minorHAnsi"/>
                      <w:color w:val="auto"/>
                      <w:sz w:val="22"/>
                      <w:szCs w:val="22"/>
                    </w:rPr>
                    <w:t xml:space="preserve"> Playground behaviour much improved. Pupils support one another, playground play is positive, impacting upon a readiness to learn when returning to the classroom.</w:t>
                  </w:r>
                </w:p>
              </w:tc>
            </w:tr>
            <w:tr w:rsidR="005806DB" w:rsidRPr="00227C4A" w14:paraId="7EE8E89E" w14:textId="77777777" w:rsidTr="756C5373">
              <w:tc>
                <w:tcPr>
                  <w:tcW w:w="1718" w:type="dxa"/>
                  <w:shd w:val="clear" w:color="auto" w:fill="FFFFFF" w:themeFill="background1"/>
                  <w:tcMar>
                    <w:top w:w="120" w:type="dxa"/>
                    <w:left w:w="120" w:type="dxa"/>
                    <w:bottom w:w="120" w:type="dxa"/>
                    <w:right w:w="120" w:type="dxa"/>
                  </w:tcMar>
                  <w:vAlign w:val="center"/>
                  <w:hideMark/>
                </w:tcPr>
                <w:p w14:paraId="27DD4954" w14:textId="77777777"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541B6A">
                    <w:rPr>
                      <w:rFonts w:asciiTheme="minorHAnsi" w:hAnsiTheme="minorHAnsi" w:cstheme="minorHAnsi"/>
                      <w:color w:val="auto"/>
                      <w:sz w:val="22"/>
                      <w:szCs w:val="22"/>
                    </w:rPr>
                    <w:t>School Visits/Visitors</w:t>
                  </w:r>
                </w:p>
              </w:tc>
              <w:tc>
                <w:tcPr>
                  <w:tcW w:w="1150" w:type="dxa"/>
                  <w:shd w:val="clear" w:color="auto" w:fill="FFFFFF" w:themeFill="background1"/>
                  <w:tcMar>
                    <w:top w:w="120" w:type="dxa"/>
                    <w:left w:w="120" w:type="dxa"/>
                    <w:bottom w:w="120" w:type="dxa"/>
                    <w:right w:w="120" w:type="dxa"/>
                  </w:tcMar>
                  <w:vAlign w:val="center"/>
                  <w:hideMark/>
                </w:tcPr>
                <w:p w14:paraId="6F52DDE6" w14:textId="77777777"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7072A0">
                    <w:rPr>
                      <w:rFonts w:asciiTheme="minorHAnsi" w:hAnsiTheme="minorHAnsi" w:cstheme="minorHAnsi"/>
                      <w:color w:val="auto"/>
                      <w:sz w:val="22"/>
                      <w:szCs w:val="22"/>
                      <w:highlight w:val="yellow"/>
                    </w:rPr>
                    <w:t>£500</w:t>
                  </w:r>
                </w:p>
              </w:tc>
              <w:tc>
                <w:tcPr>
                  <w:tcW w:w="7512" w:type="dxa"/>
                  <w:shd w:val="clear" w:color="auto" w:fill="FFFFFF" w:themeFill="background1"/>
                  <w:tcMar>
                    <w:top w:w="120" w:type="dxa"/>
                    <w:left w:w="120" w:type="dxa"/>
                    <w:bottom w:w="120" w:type="dxa"/>
                    <w:right w:w="120" w:type="dxa"/>
                  </w:tcMar>
                  <w:vAlign w:val="center"/>
                  <w:hideMark/>
                </w:tcPr>
                <w:p w14:paraId="5917BE35" w14:textId="53F3B312" w:rsidR="00B50CFE" w:rsidRPr="00541B6A" w:rsidRDefault="00B50CFE" w:rsidP="00B50CFE">
                  <w:pPr>
                    <w:suppressAutoHyphens w:val="0"/>
                    <w:autoSpaceDN/>
                    <w:spacing w:after="0" w:line="384" w:lineRule="atLeast"/>
                    <w:rPr>
                      <w:rFonts w:asciiTheme="minorHAnsi" w:hAnsiTheme="minorHAnsi" w:cstheme="minorHAnsi"/>
                      <w:color w:val="auto"/>
                      <w:sz w:val="22"/>
                      <w:szCs w:val="22"/>
                    </w:rPr>
                  </w:pPr>
                  <w:r w:rsidRPr="00541B6A">
                    <w:rPr>
                      <w:rFonts w:asciiTheme="minorHAnsi" w:hAnsiTheme="minorHAnsi" w:cstheme="minorHAnsi"/>
                      <w:color w:val="auto"/>
                      <w:sz w:val="22"/>
                      <w:szCs w:val="22"/>
                    </w:rPr>
                    <w:t>To enhance the curriculum and bring learning to life</w:t>
                  </w:r>
                  <w:r w:rsidR="007E3A4A" w:rsidRPr="00541B6A">
                    <w:rPr>
                      <w:rFonts w:asciiTheme="minorHAnsi" w:hAnsiTheme="minorHAnsi" w:cstheme="minorHAnsi"/>
                      <w:color w:val="auto"/>
                      <w:sz w:val="22"/>
                      <w:szCs w:val="22"/>
                    </w:rPr>
                    <w:t>, leading to enhanced engagement and learning.</w:t>
                  </w:r>
                </w:p>
              </w:tc>
            </w:tr>
            <w:tr w:rsidR="008E5B0A" w:rsidRPr="00227C4A" w14:paraId="74E407FE" w14:textId="77777777" w:rsidTr="756C5373">
              <w:tc>
                <w:tcPr>
                  <w:tcW w:w="1718" w:type="dxa"/>
                  <w:shd w:val="clear" w:color="auto" w:fill="FFFFFF" w:themeFill="background1"/>
                  <w:tcMar>
                    <w:top w:w="120" w:type="dxa"/>
                    <w:left w:w="120" w:type="dxa"/>
                    <w:bottom w:w="120" w:type="dxa"/>
                    <w:right w:w="120" w:type="dxa"/>
                  </w:tcMar>
                  <w:vAlign w:val="center"/>
                </w:tcPr>
                <w:p w14:paraId="0143D938" w14:textId="77777777" w:rsidR="008E5B0A" w:rsidRPr="00541B6A" w:rsidRDefault="008E5B0A" w:rsidP="008E5B0A">
                  <w:pPr>
                    <w:spacing w:after="0" w:line="240" w:lineRule="auto"/>
                    <w:rPr>
                      <w:rFonts w:asciiTheme="minorHAnsi" w:hAnsiTheme="minorHAnsi" w:cstheme="minorHAnsi"/>
                      <w:color w:val="auto"/>
                      <w:sz w:val="22"/>
                      <w:szCs w:val="22"/>
                    </w:rPr>
                  </w:pPr>
                  <w:r w:rsidRPr="00541B6A">
                    <w:rPr>
                      <w:rFonts w:asciiTheme="minorHAnsi" w:hAnsiTheme="minorHAnsi" w:cstheme="minorHAnsi"/>
                      <w:color w:val="auto"/>
                      <w:sz w:val="22"/>
                      <w:szCs w:val="22"/>
                    </w:rPr>
                    <w:lastRenderedPageBreak/>
                    <w:t>To fund visits and reports from the Educational Psychologist to assess key children.</w:t>
                  </w:r>
                </w:p>
                <w:p w14:paraId="22BE6FA1" w14:textId="395AF86F" w:rsidR="0066020B" w:rsidRPr="00541B6A" w:rsidRDefault="0066020B" w:rsidP="008E5B0A">
                  <w:pPr>
                    <w:spacing w:after="0" w:line="240" w:lineRule="auto"/>
                    <w:rPr>
                      <w:rFonts w:asciiTheme="minorHAnsi" w:hAnsiTheme="minorHAnsi" w:cstheme="minorHAnsi"/>
                      <w:color w:val="auto"/>
                      <w:sz w:val="22"/>
                      <w:szCs w:val="22"/>
                    </w:rPr>
                  </w:pPr>
                </w:p>
              </w:tc>
              <w:tc>
                <w:tcPr>
                  <w:tcW w:w="1150" w:type="dxa"/>
                  <w:shd w:val="clear" w:color="auto" w:fill="FFFFFF" w:themeFill="background1"/>
                  <w:tcMar>
                    <w:top w:w="120" w:type="dxa"/>
                    <w:left w:w="120" w:type="dxa"/>
                    <w:bottom w:w="120" w:type="dxa"/>
                    <w:right w:w="120" w:type="dxa"/>
                  </w:tcMar>
                  <w:vAlign w:val="center"/>
                </w:tcPr>
                <w:p w14:paraId="7ECD307A" w14:textId="059CC1E0" w:rsidR="008E5B0A" w:rsidRPr="00541B6A" w:rsidRDefault="008E5B0A" w:rsidP="00B50CFE">
                  <w:pPr>
                    <w:suppressAutoHyphens w:val="0"/>
                    <w:autoSpaceDN/>
                    <w:spacing w:after="0" w:line="384" w:lineRule="atLeast"/>
                    <w:rPr>
                      <w:rFonts w:asciiTheme="minorHAnsi" w:hAnsiTheme="minorHAnsi" w:cstheme="minorHAnsi"/>
                      <w:color w:val="auto"/>
                      <w:sz w:val="22"/>
                      <w:szCs w:val="22"/>
                    </w:rPr>
                  </w:pPr>
                  <w:r w:rsidRPr="007072A0">
                    <w:rPr>
                      <w:rFonts w:asciiTheme="minorHAnsi" w:hAnsiTheme="minorHAnsi" w:cstheme="minorHAnsi"/>
                      <w:color w:val="auto"/>
                      <w:sz w:val="22"/>
                      <w:szCs w:val="22"/>
                      <w:highlight w:val="yellow"/>
                    </w:rPr>
                    <w:t>£800</w:t>
                  </w:r>
                </w:p>
              </w:tc>
              <w:tc>
                <w:tcPr>
                  <w:tcW w:w="7512" w:type="dxa"/>
                  <w:shd w:val="clear" w:color="auto" w:fill="FFFFFF" w:themeFill="background1"/>
                  <w:tcMar>
                    <w:top w:w="120" w:type="dxa"/>
                    <w:left w:w="120" w:type="dxa"/>
                    <w:bottom w:w="120" w:type="dxa"/>
                    <w:right w:w="120" w:type="dxa"/>
                  </w:tcMar>
                  <w:vAlign w:val="center"/>
                </w:tcPr>
                <w:p w14:paraId="20C9B2FB" w14:textId="38594915" w:rsidR="008E5B0A" w:rsidRPr="00541B6A" w:rsidRDefault="008E5B0A" w:rsidP="00B50CFE">
                  <w:pPr>
                    <w:suppressAutoHyphens w:val="0"/>
                    <w:autoSpaceDN/>
                    <w:spacing w:after="0" w:line="384" w:lineRule="atLeast"/>
                    <w:rPr>
                      <w:rFonts w:asciiTheme="minorHAnsi" w:hAnsiTheme="minorHAnsi" w:cstheme="minorHAnsi"/>
                      <w:color w:val="auto"/>
                      <w:sz w:val="22"/>
                      <w:szCs w:val="22"/>
                    </w:rPr>
                  </w:pPr>
                  <w:r w:rsidRPr="00541B6A">
                    <w:rPr>
                      <w:rFonts w:asciiTheme="minorHAnsi" w:hAnsiTheme="minorHAnsi" w:cstheme="minorHAnsi"/>
                      <w:sz w:val="22"/>
                      <w:szCs w:val="22"/>
                    </w:rPr>
                    <w:t>To understand any barriers to learning they might be experiencing and how we can better support them in class and at home, impacting upon adapted provision to meet needs of learners.</w:t>
                  </w:r>
                </w:p>
              </w:tc>
            </w:tr>
          </w:tbl>
          <w:p w14:paraId="2A7D5546" w14:textId="5DDFA3FC" w:rsidR="00E66558" w:rsidRPr="00227C4A" w:rsidRDefault="00E66558">
            <w:pPr>
              <w:rPr>
                <w:rFonts w:asciiTheme="minorHAnsi" w:hAnsiTheme="minorHAnsi" w:cstheme="minorHAnsi"/>
                <w:sz w:val="22"/>
                <w:szCs w:val="22"/>
                <w:highlight w:val="yellow"/>
              </w:rPr>
            </w:pPr>
          </w:p>
        </w:tc>
      </w:tr>
    </w:tbl>
    <w:p w14:paraId="2A7D5548" w14:textId="77777777" w:rsidR="00E66558" w:rsidRPr="00EE7FF4" w:rsidRDefault="009D71E8">
      <w:pPr>
        <w:pStyle w:val="Heading2"/>
        <w:spacing w:before="600"/>
        <w:rPr>
          <w:rFonts w:asciiTheme="minorHAnsi" w:hAnsiTheme="minorHAnsi" w:cstheme="minorHAnsi"/>
        </w:rPr>
      </w:pPr>
      <w:r w:rsidRPr="00EE7FF4">
        <w:rPr>
          <w:rFonts w:asciiTheme="minorHAnsi" w:hAnsiTheme="minorHAnsi" w:cstheme="minorHAnsi"/>
        </w:rPr>
        <w:lastRenderedPageBreak/>
        <w:t>Externally provided programmes</w:t>
      </w:r>
    </w:p>
    <w:p w14:paraId="2A7D5549" w14:textId="77777777" w:rsidR="00E66558" w:rsidRPr="00EE7FF4" w:rsidRDefault="009D71E8">
      <w:pPr>
        <w:rPr>
          <w:rFonts w:asciiTheme="minorHAnsi" w:hAnsiTheme="minorHAnsi" w:cstheme="minorHAnsi"/>
          <w:i/>
          <w:iCs/>
        </w:rPr>
      </w:pPr>
      <w:r w:rsidRPr="00EE7FF4">
        <w:rPr>
          <w:rFonts w:asciiTheme="minorHAnsi" w:hAnsiTheme="minorHAnsi" w:cstheme="minorHAnsi"/>
          <w:i/>
          <w:iCs/>
        </w:rPr>
        <w:t>Please include the names of any non-DfE programmes that you purchased in the previous academic year. This will help the Department for Education identify which ones are popular in England</w:t>
      </w:r>
    </w:p>
    <w:tbl>
      <w:tblPr>
        <w:tblW w:w="5000" w:type="pct"/>
        <w:tblCellMar>
          <w:left w:w="10" w:type="dxa"/>
          <w:right w:w="10" w:type="dxa"/>
        </w:tblCellMar>
        <w:tblLook w:val="04A0" w:firstRow="1" w:lastRow="0" w:firstColumn="1" w:lastColumn="0" w:noHBand="0" w:noVBand="1"/>
      </w:tblPr>
      <w:tblGrid>
        <w:gridCol w:w="4815"/>
        <w:gridCol w:w="4671"/>
      </w:tblGrid>
      <w:tr w:rsidR="00E66558" w:rsidRPr="00EE7FF4" w14:paraId="2A7D554C" w14:textId="77777777" w:rsidTr="756C5373">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4A" w14:textId="77777777" w:rsidR="00E66558" w:rsidRPr="00EE7FF4" w:rsidRDefault="009D71E8">
            <w:pPr>
              <w:pStyle w:val="TableHeader"/>
              <w:jc w:val="left"/>
              <w:rPr>
                <w:rFonts w:asciiTheme="minorHAnsi" w:hAnsiTheme="minorHAnsi" w:cstheme="minorHAnsi"/>
              </w:rPr>
            </w:pPr>
            <w:r w:rsidRPr="00EE7FF4">
              <w:rPr>
                <w:rFonts w:asciiTheme="minorHAnsi" w:hAnsiTheme="minorHAnsi" w:cstheme="minorHAnsi"/>
              </w:rPr>
              <w:t>Programme</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4B" w14:textId="77777777" w:rsidR="00E66558" w:rsidRPr="00EE7FF4" w:rsidRDefault="009D71E8">
            <w:pPr>
              <w:pStyle w:val="TableHeader"/>
              <w:jc w:val="left"/>
              <w:rPr>
                <w:rFonts w:asciiTheme="minorHAnsi" w:hAnsiTheme="minorHAnsi" w:cstheme="minorHAnsi"/>
              </w:rPr>
            </w:pPr>
            <w:r w:rsidRPr="00EE7FF4">
              <w:rPr>
                <w:rFonts w:asciiTheme="minorHAnsi" w:hAnsiTheme="minorHAnsi" w:cstheme="minorHAnsi"/>
              </w:rPr>
              <w:t>Provider</w:t>
            </w:r>
          </w:p>
        </w:tc>
      </w:tr>
      <w:tr w:rsidR="00E66558" w:rsidRPr="00EE7FF4" w14:paraId="2A7D554F" w14:textId="77777777" w:rsidTr="756C5373">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4D" w14:textId="3F114924" w:rsidR="00E66558" w:rsidRPr="00EE7FF4" w:rsidRDefault="00A91648">
            <w:pPr>
              <w:pStyle w:val="TableRow"/>
              <w:rPr>
                <w:rFonts w:asciiTheme="minorHAnsi" w:hAnsiTheme="minorHAnsi" w:cstheme="minorHAnsi"/>
              </w:rPr>
            </w:pPr>
            <w:r w:rsidRPr="00EE7FF4">
              <w:rPr>
                <w:rFonts w:asciiTheme="minorHAnsi" w:hAnsiTheme="minorHAnsi" w:cstheme="minorHAnsi"/>
              </w:rPr>
              <w:t>White Rose Maths</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4E" w14:textId="539FE641" w:rsidR="00E66558" w:rsidRPr="00EE7FF4" w:rsidRDefault="000850A3">
            <w:pPr>
              <w:pStyle w:val="TableRowCentered"/>
              <w:jc w:val="left"/>
              <w:rPr>
                <w:rFonts w:asciiTheme="minorHAnsi" w:hAnsiTheme="minorHAnsi" w:cstheme="minorHAnsi"/>
              </w:rPr>
            </w:pPr>
            <w:r w:rsidRPr="00EE7FF4">
              <w:rPr>
                <w:rFonts w:asciiTheme="minorHAnsi" w:hAnsiTheme="minorHAnsi" w:cstheme="minorHAnsi"/>
              </w:rPr>
              <w:t>Trinity MAT</w:t>
            </w:r>
          </w:p>
        </w:tc>
      </w:tr>
      <w:tr w:rsidR="00E66558" w:rsidRPr="00EE7FF4" w14:paraId="2A7D5552" w14:textId="77777777" w:rsidTr="756C5373">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50" w14:textId="286DA493" w:rsidR="00E66558" w:rsidRPr="00EE7FF4" w:rsidRDefault="000850A3">
            <w:pPr>
              <w:pStyle w:val="TableRow"/>
              <w:rPr>
                <w:rFonts w:asciiTheme="minorHAnsi" w:hAnsiTheme="minorHAnsi" w:cstheme="minorHAnsi"/>
              </w:rPr>
            </w:pPr>
            <w:r w:rsidRPr="00EE7FF4">
              <w:rPr>
                <w:rFonts w:asciiTheme="minorHAnsi" w:hAnsiTheme="minorHAnsi" w:cstheme="minorHAnsi"/>
              </w:rPr>
              <w:t>No-Nonsense Spelling</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51" w14:textId="6DB931A9" w:rsidR="00E66558" w:rsidRPr="00EE7FF4" w:rsidRDefault="000850A3">
            <w:pPr>
              <w:pStyle w:val="TableRowCentered"/>
              <w:jc w:val="left"/>
              <w:rPr>
                <w:rFonts w:asciiTheme="minorHAnsi" w:hAnsiTheme="minorHAnsi" w:cstheme="minorHAnsi"/>
              </w:rPr>
            </w:pPr>
            <w:r w:rsidRPr="00EE7FF4">
              <w:rPr>
                <w:rFonts w:asciiTheme="minorHAnsi" w:hAnsiTheme="minorHAnsi" w:cstheme="minorHAnsi"/>
              </w:rPr>
              <w:t>Babcock Spelling</w:t>
            </w:r>
          </w:p>
        </w:tc>
      </w:tr>
      <w:tr w:rsidR="008C72F9" w:rsidRPr="00EE7FF4" w14:paraId="78D618D3" w14:textId="77777777" w:rsidTr="756C5373">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15DCDC0" w14:textId="5E3264A5" w:rsidR="008C72F9" w:rsidRPr="00EE7FF4" w:rsidRDefault="008C72F9">
            <w:pPr>
              <w:pStyle w:val="TableRow"/>
              <w:rPr>
                <w:rFonts w:asciiTheme="minorHAnsi" w:hAnsiTheme="minorHAnsi" w:cstheme="minorHAnsi"/>
              </w:rPr>
            </w:pPr>
            <w:r>
              <w:rPr>
                <w:rFonts w:asciiTheme="minorHAnsi" w:hAnsiTheme="minorHAnsi" w:cstheme="minorHAnsi"/>
              </w:rPr>
              <w:t>Bug Club Phonics</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AAFDC3" w14:textId="55404174" w:rsidR="008C72F9" w:rsidRPr="00EE7FF4" w:rsidRDefault="008C72F9">
            <w:pPr>
              <w:pStyle w:val="TableRowCentered"/>
              <w:jc w:val="left"/>
              <w:rPr>
                <w:rFonts w:asciiTheme="minorHAnsi" w:hAnsiTheme="minorHAnsi" w:cstheme="minorHAnsi"/>
              </w:rPr>
            </w:pPr>
            <w:r>
              <w:rPr>
                <w:rFonts w:asciiTheme="minorHAnsi" w:hAnsiTheme="minorHAnsi" w:cstheme="minorHAnsi"/>
              </w:rPr>
              <w:t>Pearson</w:t>
            </w:r>
            <w:r w:rsidR="003D7BD5">
              <w:rPr>
                <w:rFonts w:asciiTheme="minorHAnsi" w:hAnsiTheme="minorHAnsi" w:cstheme="minorHAnsi"/>
              </w:rPr>
              <w:t xml:space="preserve"> (DfE accredited)</w:t>
            </w:r>
          </w:p>
        </w:tc>
      </w:tr>
      <w:tr w:rsidR="007A6D1E" w:rsidRPr="00EE7FF4" w14:paraId="09538247" w14:textId="77777777" w:rsidTr="756C5373">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B344100" w14:textId="50A185C3" w:rsidR="007A6D1E" w:rsidRDefault="00A85AEE">
            <w:pPr>
              <w:pStyle w:val="TableRow"/>
              <w:rPr>
                <w:rFonts w:asciiTheme="minorHAnsi" w:hAnsiTheme="minorHAnsi" w:cstheme="minorHAnsi"/>
              </w:rPr>
            </w:pPr>
            <w:r>
              <w:rPr>
                <w:rFonts w:asciiTheme="minorHAnsi" w:hAnsiTheme="minorHAnsi" w:cstheme="minorHAnsi"/>
              </w:rPr>
              <w:t>PSHE</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EAE8C91" w14:textId="73EA18B2" w:rsidR="007A6D1E" w:rsidRDefault="00A85AEE">
            <w:pPr>
              <w:pStyle w:val="TableRowCentered"/>
              <w:jc w:val="left"/>
              <w:rPr>
                <w:rFonts w:asciiTheme="minorHAnsi" w:hAnsiTheme="minorHAnsi" w:cstheme="minorHAnsi"/>
              </w:rPr>
            </w:pPr>
            <w:r>
              <w:rPr>
                <w:rFonts w:asciiTheme="minorHAnsi" w:hAnsiTheme="minorHAnsi" w:cstheme="minorHAnsi"/>
              </w:rPr>
              <w:t>Jigsaw</w:t>
            </w:r>
          </w:p>
        </w:tc>
      </w:tr>
      <w:tr w:rsidR="756C5373" w14:paraId="6B4485B6" w14:textId="77777777" w:rsidTr="756C5373">
        <w:trPr>
          <w:trHeight w:val="300"/>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D0063D7" w14:textId="20FEC8D5" w:rsidR="2555DC19" w:rsidRDefault="00FF722C" w:rsidP="756C5373">
            <w:pPr>
              <w:pStyle w:val="TableRow"/>
              <w:rPr>
                <w:rFonts w:asciiTheme="minorHAnsi" w:hAnsiTheme="minorHAnsi" w:cstheme="minorBidi"/>
              </w:rPr>
            </w:pPr>
            <w:r>
              <w:rPr>
                <w:rFonts w:asciiTheme="minorHAnsi" w:hAnsiTheme="minorHAnsi" w:cstheme="minorBidi"/>
              </w:rPr>
              <w:t>NPQs</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A87295F" w14:textId="622E5356" w:rsidR="756C5373" w:rsidRDefault="00FF722C" w:rsidP="756C5373">
            <w:pPr>
              <w:pStyle w:val="TableRowCentered"/>
              <w:jc w:val="left"/>
              <w:rPr>
                <w:rFonts w:asciiTheme="minorHAnsi" w:hAnsiTheme="minorHAnsi" w:cstheme="minorBidi"/>
              </w:rPr>
            </w:pPr>
            <w:r w:rsidRPr="756C5373">
              <w:rPr>
                <w:rFonts w:asciiTheme="minorHAnsi" w:hAnsiTheme="minorHAnsi" w:cstheme="minorBidi"/>
              </w:rPr>
              <w:t>National College</w:t>
            </w:r>
          </w:p>
        </w:tc>
      </w:tr>
    </w:tbl>
    <w:p w14:paraId="2A7D5553" w14:textId="1932A1C8" w:rsidR="00E66558" w:rsidRPr="00EE7FF4" w:rsidRDefault="00066735">
      <w:pPr>
        <w:pStyle w:val="Heading2"/>
        <w:spacing w:before="600"/>
        <w:rPr>
          <w:rFonts w:asciiTheme="minorHAnsi" w:hAnsiTheme="minorHAnsi" w:cstheme="minorHAnsi"/>
        </w:rPr>
      </w:pPr>
      <w:r>
        <w:rPr>
          <w:rFonts w:asciiTheme="minorHAnsi" w:hAnsiTheme="minorHAnsi" w:cstheme="minorHAnsi"/>
        </w:rPr>
        <w:t>(</w:t>
      </w:r>
      <w:r w:rsidR="009D71E8" w:rsidRPr="00EE7FF4">
        <w:rPr>
          <w:rFonts w:asciiTheme="minorHAnsi" w:hAnsiTheme="minorHAnsi" w:cstheme="minorHAnsi"/>
        </w:rPr>
        <w:t>optional)</w:t>
      </w:r>
    </w:p>
    <w:p w14:paraId="2A7D5554" w14:textId="77777777" w:rsidR="00E66558" w:rsidRPr="00EE7FF4" w:rsidRDefault="009D71E8">
      <w:pPr>
        <w:rPr>
          <w:rFonts w:asciiTheme="minorHAnsi" w:hAnsiTheme="minorHAnsi" w:cstheme="minorHAnsi"/>
          <w:i/>
          <w:iCs/>
        </w:rPr>
      </w:pPr>
      <w:r w:rsidRPr="00EE7FF4">
        <w:rPr>
          <w:rFonts w:asciiTheme="minorHAnsi" w:hAnsiTheme="minorHAnsi" w:cstheme="minorHAnsi"/>
          <w:i/>
          <w:iCs/>
        </w:rPr>
        <w:t xml:space="preserve">For schools that receive this funding, you may wish to provide the following information: </w:t>
      </w:r>
    </w:p>
    <w:tbl>
      <w:tblPr>
        <w:tblW w:w="5000" w:type="pct"/>
        <w:tblCellMar>
          <w:left w:w="10" w:type="dxa"/>
          <w:right w:w="10" w:type="dxa"/>
        </w:tblCellMar>
        <w:tblLook w:val="04A0" w:firstRow="1" w:lastRow="0" w:firstColumn="1" w:lastColumn="0" w:noHBand="0" w:noVBand="1"/>
      </w:tblPr>
      <w:tblGrid>
        <w:gridCol w:w="4815"/>
        <w:gridCol w:w="4671"/>
      </w:tblGrid>
      <w:tr w:rsidR="00E66558" w:rsidRPr="00EE7FF4" w14:paraId="2A7D5557"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55" w14:textId="77777777" w:rsidR="00E66558" w:rsidRPr="00EE7FF4" w:rsidRDefault="009D71E8">
            <w:pPr>
              <w:pStyle w:val="TableHeader"/>
              <w:jc w:val="left"/>
              <w:rPr>
                <w:rFonts w:asciiTheme="minorHAnsi" w:hAnsiTheme="minorHAnsi" w:cstheme="minorHAnsi"/>
              </w:rPr>
            </w:pPr>
            <w:bookmarkStart w:id="17" w:name="_Hlk80604898"/>
            <w:r w:rsidRPr="00EE7FF4">
              <w:rPr>
                <w:rFonts w:asciiTheme="minorHAnsi" w:hAnsiTheme="minorHAnsi" w:cstheme="minorHAnsi"/>
                <w:bCs/>
              </w:rPr>
              <w:t>Measure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56" w14:textId="77777777" w:rsidR="00E66558" w:rsidRPr="00EE7FF4" w:rsidRDefault="009D71E8">
            <w:pPr>
              <w:pStyle w:val="TableHeader"/>
              <w:jc w:val="left"/>
              <w:rPr>
                <w:rFonts w:asciiTheme="minorHAnsi" w:hAnsiTheme="minorHAnsi" w:cstheme="minorHAnsi"/>
              </w:rPr>
            </w:pPr>
            <w:r w:rsidRPr="00EE7FF4">
              <w:rPr>
                <w:rFonts w:asciiTheme="minorHAnsi" w:hAnsiTheme="minorHAnsi" w:cstheme="minorHAnsi"/>
                <w:bCs/>
              </w:rPr>
              <w:t xml:space="preserve">Details </w:t>
            </w:r>
          </w:p>
        </w:tc>
      </w:tr>
      <w:tr w:rsidR="00E66558" w:rsidRPr="00EE7FF4" w14:paraId="2A7D555A" w14:textId="77777777" w:rsidTr="00A263E3">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8" w14:textId="77777777" w:rsidR="00E66558" w:rsidRPr="00EE7FF4" w:rsidRDefault="009D71E8">
            <w:pPr>
              <w:pStyle w:val="TableRow"/>
              <w:rPr>
                <w:rFonts w:asciiTheme="minorHAnsi" w:hAnsiTheme="minorHAnsi" w:cstheme="minorHAnsi"/>
              </w:rPr>
            </w:pPr>
            <w:r w:rsidRPr="00EE7FF4">
              <w:rPr>
                <w:rFonts w:asciiTheme="minorHAnsi" w:hAnsiTheme="minorHAnsi" w:cstheme="minorHAnsi"/>
                <w:color w:val="000000"/>
                <w:sz w:val="22"/>
              </w:rPr>
              <w:t>How did you spend your service pupil premium allocation last academic year?</w:t>
            </w:r>
          </w:p>
        </w:tc>
        <w:tc>
          <w:tcPr>
            <w:tcW w:w="4671"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tcMar>
              <w:top w:w="0" w:type="dxa"/>
              <w:left w:w="108" w:type="dxa"/>
              <w:bottom w:w="0" w:type="dxa"/>
              <w:right w:w="108" w:type="dxa"/>
            </w:tcMar>
          </w:tcPr>
          <w:p w14:paraId="2A7D5559" w14:textId="35A2113B" w:rsidR="00E66558" w:rsidRPr="00EE7FF4" w:rsidRDefault="00E573E1">
            <w:pPr>
              <w:pStyle w:val="TableRowCentered"/>
              <w:jc w:val="left"/>
              <w:rPr>
                <w:rFonts w:asciiTheme="minorHAnsi" w:hAnsiTheme="minorHAnsi" w:cstheme="minorHAnsi"/>
              </w:rPr>
            </w:pPr>
            <w:r w:rsidRPr="00EE7FF4">
              <w:rPr>
                <w:rFonts w:asciiTheme="minorHAnsi" w:hAnsiTheme="minorHAnsi" w:cstheme="minorHAnsi"/>
              </w:rPr>
              <w:t>Phonics catch-up.</w:t>
            </w:r>
          </w:p>
        </w:tc>
      </w:tr>
      <w:tr w:rsidR="00E66558" w:rsidRPr="00EE7FF4" w14:paraId="2A7D555D" w14:textId="77777777" w:rsidTr="00A263E3">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B" w14:textId="77777777" w:rsidR="00E66558" w:rsidRPr="00EE7FF4" w:rsidRDefault="009D71E8">
            <w:pPr>
              <w:pStyle w:val="TableRow"/>
              <w:rPr>
                <w:rFonts w:asciiTheme="minorHAnsi" w:hAnsiTheme="minorHAnsi" w:cstheme="minorHAnsi"/>
              </w:rPr>
            </w:pPr>
            <w:r w:rsidRPr="00EE7FF4">
              <w:rPr>
                <w:rFonts w:asciiTheme="minorHAnsi" w:hAnsiTheme="minorHAnsi" w:cstheme="minorHAnsi"/>
                <w:color w:val="000000"/>
                <w:sz w:val="22"/>
              </w:rPr>
              <w:t>What was the impact of that spending on service pupil premium eligible pupils?</w:t>
            </w:r>
          </w:p>
        </w:tc>
        <w:tc>
          <w:tcPr>
            <w:tcW w:w="4671"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tcMar>
              <w:top w:w="0" w:type="dxa"/>
              <w:left w:w="108" w:type="dxa"/>
              <w:bottom w:w="0" w:type="dxa"/>
              <w:right w:w="108" w:type="dxa"/>
            </w:tcMar>
          </w:tcPr>
          <w:p w14:paraId="2A7D555C" w14:textId="261BD1C2" w:rsidR="00E66558" w:rsidRPr="00EE7FF4" w:rsidRDefault="00E573E1">
            <w:pPr>
              <w:pStyle w:val="TableRowCentered"/>
              <w:jc w:val="left"/>
              <w:rPr>
                <w:rFonts w:asciiTheme="minorHAnsi" w:hAnsiTheme="minorHAnsi" w:cstheme="minorHAnsi"/>
              </w:rPr>
            </w:pPr>
            <w:r w:rsidRPr="00EE7FF4">
              <w:rPr>
                <w:rFonts w:asciiTheme="minorHAnsi" w:hAnsiTheme="minorHAnsi" w:cstheme="minorHAnsi"/>
              </w:rPr>
              <w:t>Pupils reading at expected level for their age-range.</w:t>
            </w:r>
          </w:p>
        </w:tc>
      </w:tr>
      <w:bookmarkEnd w:id="17"/>
    </w:tbl>
    <w:p w14:paraId="2A7D555E" w14:textId="77777777" w:rsidR="00E66558" w:rsidRPr="00EE7FF4" w:rsidRDefault="00E66558">
      <w:pPr>
        <w:rPr>
          <w:rFonts w:asciiTheme="minorHAnsi" w:hAnsiTheme="minorHAnsi" w:cstheme="minorHAnsi"/>
        </w:rPr>
      </w:pPr>
    </w:p>
    <w:p w14:paraId="2A7D5560" w14:textId="191D9386" w:rsidR="00E66558" w:rsidRPr="00EE7FF4" w:rsidRDefault="009D71E8">
      <w:pPr>
        <w:pStyle w:val="Heading1"/>
        <w:rPr>
          <w:rFonts w:asciiTheme="minorHAnsi" w:hAnsiTheme="minorHAnsi" w:cstheme="minorHAnsi"/>
        </w:rPr>
      </w:pPr>
      <w:r w:rsidRPr="00EE7FF4">
        <w:rPr>
          <w:rFonts w:asciiTheme="minorHAnsi" w:hAnsiTheme="minorHAnsi" w:cstheme="minorHAnsi"/>
        </w:rPr>
        <w:lastRenderedPageBreak/>
        <w:t>Further information (optional)</w:t>
      </w:r>
    </w:p>
    <w:tbl>
      <w:tblPr>
        <w:tblW w:w="9486" w:type="dxa"/>
        <w:tblCellMar>
          <w:left w:w="10" w:type="dxa"/>
          <w:right w:w="10" w:type="dxa"/>
        </w:tblCellMar>
        <w:tblLook w:val="04A0" w:firstRow="1" w:lastRow="0" w:firstColumn="1" w:lastColumn="0" w:noHBand="0" w:noVBand="1"/>
      </w:tblPr>
      <w:tblGrid>
        <w:gridCol w:w="9486"/>
      </w:tblGrid>
      <w:tr w:rsidR="00E66558" w:rsidRPr="00EE7FF4" w14:paraId="2A7D5563" w14:textId="77777777" w:rsidTr="756C5373">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8" w:type="dxa"/>
              <w:bottom w:w="0" w:type="dxa"/>
              <w:right w:w="108" w:type="dxa"/>
            </w:tcMar>
          </w:tcPr>
          <w:p w14:paraId="7C07ACD3" w14:textId="77777777" w:rsidR="00E573E1" w:rsidRPr="00EE7FF4" w:rsidRDefault="00E573E1">
            <w:pPr>
              <w:spacing w:before="120" w:after="120"/>
              <w:rPr>
                <w:rFonts w:asciiTheme="minorHAnsi" w:hAnsiTheme="minorHAnsi" w:cstheme="minorHAnsi"/>
              </w:rPr>
            </w:pPr>
            <w:r w:rsidRPr="00EE7FF4">
              <w:rPr>
                <w:rFonts w:asciiTheme="minorHAnsi" w:hAnsiTheme="minorHAnsi" w:cstheme="minorHAnsi"/>
              </w:rPr>
              <w:t xml:space="preserve">Our pupil premium strategy will be supplemented by additional activity that is not being funded by pupil premium or recovery premium. </w:t>
            </w:r>
          </w:p>
          <w:p w14:paraId="7AB38B79" w14:textId="77777777" w:rsidR="00E573E1" w:rsidRPr="00EE7FF4" w:rsidRDefault="00E573E1">
            <w:pPr>
              <w:spacing w:before="120" w:after="120"/>
              <w:rPr>
                <w:rFonts w:asciiTheme="minorHAnsi" w:hAnsiTheme="minorHAnsi" w:cstheme="minorHAnsi"/>
              </w:rPr>
            </w:pPr>
            <w:r w:rsidRPr="00EE7FF4">
              <w:rPr>
                <w:rFonts w:asciiTheme="minorHAnsi" w:hAnsiTheme="minorHAnsi" w:cstheme="minorHAnsi"/>
              </w:rPr>
              <w:t xml:space="preserve">That will include: </w:t>
            </w:r>
          </w:p>
          <w:p w14:paraId="2E0E1354" w14:textId="75550105" w:rsidR="00E573E1" w:rsidRPr="00EE7FF4" w:rsidRDefault="5D883A66" w:rsidP="756C5373">
            <w:pPr>
              <w:spacing w:before="120" w:after="120"/>
              <w:rPr>
                <w:rFonts w:asciiTheme="minorHAnsi" w:hAnsiTheme="minorHAnsi" w:cstheme="minorBidi"/>
              </w:rPr>
            </w:pPr>
            <w:r w:rsidRPr="756C5373">
              <w:rPr>
                <w:rFonts w:asciiTheme="minorHAnsi" w:hAnsiTheme="minorHAnsi" w:cstheme="minorBidi"/>
              </w:rPr>
              <w:t>• utilising a DfE grant to train a senior mental health lead</w:t>
            </w:r>
            <w:r w:rsidR="47454CA2" w:rsidRPr="756C5373">
              <w:rPr>
                <w:rFonts w:asciiTheme="minorHAnsi" w:hAnsiTheme="minorHAnsi" w:cstheme="minorBidi"/>
              </w:rPr>
              <w:t xml:space="preserve"> when staff move on</w:t>
            </w:r>
            <w:r w:rsidRPr="756C5373">
              <w:rPr>
                <w:rFonts w:asciiTheme="minorHAnsi" w:hAnsiTheme="minorHAnsi" w:cstheme="minorBidi"/>
              </w:rPr>
              <w:t xml:space="preserve">. The training we have selected will focus on the training needs identified through the online tool: to develop our understanding of our pupils’ needs, </w:t>
            </w:r>
            <w:r w:rsidR="4A4BB036" w:rsidRPr="756C5373">
              <w:rPr>
                <w:rFonts w:asciiTheme="minorHAnsi" w:hAnsiTheme="minorHAnsi" w:cstheme="minorBidi"/>
              </w:rPr>
              <w:t xml:space="preserve">to </w:t>
            </w:r>
            <w:r w:rsidRPr="756C5373">
              <w:rPr>
                <w:rFonts w:asciiTheme="minorHAnsi" w:hAnsiTheme="minorHAnsi" w:cstheme="minorBidi"/>
              </w:rPr>
              <w:t xml:space="preserve">give pupils a voice in how we address wellbeing, and </w:t>
            </w:r>
            <w:r w:rsidR="0EC3D8C4" w:rsidRPr="756C5373">
              <w:rPr>
                <w:rFonts w:asciiTheme="minorHAnsi" w:hAnsiTheme="minorHAnsi" w:cstheme="minorBidi"/>
              </w:rPr>
              <w:t xml:space="preserve">to </w:t>
            </w:r>
            <w:r w:rsidRPr="756C5373">
              <w:rPr>
                <w:rFonts w:asciiTheme="minorHAnsi" w:hAnsiTheme="minorHAnsi" w:cstheme="minorBidi"/>
              </w:rPr>
              <w:t xml:space="preserve">support more effective collaboration with parents. </w:t>
            </w:r>
          </w:p>
          <w:p w14:paraId="74372DCA" w14:textId="6E113721" w:rsidR="00E573E1" w:rsidRPr="00EE7FF4" w:rsidRDefault="5D883A66" w:rsidP="756C5373">
            <w:pPr>
              <w:spacing w:before="120" w:after="120"/>
              <w:rPr>
                <w:rFonts w:asciiTheme="minorHAnsi" w:hAnsiTheme="minorHAnsi" w:cstheme="minorBidi"/>
              </w:rPr>
            </w:pPr>
            <w:r w:rsidRPr="756C5373">
              <w:rPr>
                <w:rFonts w:asciiTheme="minorHAnsi" w:hAnsiTheme="minorHAnsi" w:cstheme="minorBidi"/>
              </w:rPr>
              <w:t>• offering a wide range of high-quality extra</w:t>
            </w:r>
            <w:r w:rsidR="00541B6A" w:rsidRPr="756C5373">
              <w:rPr>
                <w:rFonts w:asciiTheme="minorHAnsi" w:hAnsiTheme="minorHAnsi" w:cstheme="minorBidi"/>
              </w:rPr>
              <w:t>-</w:t>
            </w:r>
            <w:r w:rsidRPr="756C5373">
              <w:rPr>
                <w:rFonts w:asciiTheme="minorHAnsi" w:hAnsiTheme="minorHAnsi" w:cstheme="minorBidi"/>
              </w:rPr>
              <w:t>curricular activities to boost wellbeing, behaviour, attendance, and aspiration. Disadvantaged pupils will be encouraged and supported to participate</w:t>
            </w:r>
            <w:r w:rsidR="47454CA2" w:rsidRPr="756C5373">
              <w:rPr>
                <w:rFonts w:asciiTheme="minorHAnsi" w:hAnsiTheme="minorHAnsi" w:cstheme="minorBidi"/>
              </w:rPr>
              <w:t xml:space="preserve"> – particularly </w:t>
            </w:r>
            <w:r w:rsidR="2A5DE563" w:rsidRPr="756C5373">
              <w:rPr>
                <w:rFonts w:asciiTheme="minorHAnsi" w:hAnsiTheme="minorHAnsi" w:cstheme="minorBidi"/>
              </w:rPr>
              <w:t xml:space="preserve">through </w:t>
            </w:r>
            <w:r w:rsidR="47454CA2" w:rsidRPr="756C5373">
              <w:rPr>
                <w:rFonts w:asciiTheme="minorHAnsi" w:hAnsiTheme="minorHAnsi" w:cstheme="minorBidi"/>
              </w:rPr>
              <w:t>THRIVE interventions.</w:t>
            </w:r>
          </w:p>
          <w:p w14:paraId="2A7D5562" w14:textId="37FB0FA2" w:rsidR="00E66558" w:rsidRPr="00EE7FF4" w:rsidRDefault="5D883A66" w:rsidP="756C5373">
            <w:pPr>
              <w:spacing w:before="120" w:after="120"/>
              <w:rPr>
                <w:rFonts w:asciiTheme="minorHAnsi" w:hAnsiTheme="minorHAnsi" w:cstheme="minorBidi"/>
                <w:i/>
                <w:iCs/>
              </w:rPr>
            </w:pPr>
            <w:r w:rsidRPr="756C5373">
              <w:rPr>
                <w:rFonts w:asciiTheme="minorHAnsi" w:hAnsiTheme="minorHAnsi" w:cstheme="minorBidi"/>
              </w:rPr>
              <w:t>• We work closely with our partner schools within the federation to peer review and challenge strategy in school</w:t>
            </w:r>
            <w:r w:rsidR="47454CA2" w:rsidRPr="756C5373">
              <w:rPr>
                <w:rFonts w:asciiTheme="minorHAnsi" w:hAnsiTheme="minorHAnsi" w:cstheme="minorBidi"/>
              </w:rPr>
              <w:t xml:space="preserve"> and are trialling the NYC SEN offer to schools in advance of the hard launch in September 2024.</w:t>
            </w:r>
          </w:p>
        </w:tc>
      </w:tr>
      <w:bookmarkEnd w:id="14"/>
      <w:bookmarkEnd w:id="15"/>
      <w:bookmarkEnd w:id="16"/>
    </w:tbl>
    <w:p w14:paraId="2A7D5564" w14:textId="77777777" w:rsidR="00E66558" w:rsidRDefault="00E66558"/>
    <w:sectPr w:rsidR="00E66558" w:rsidSect="00345485">
      <w:footerReference w:type="default" r:id="rId20"/>
      <w:pgSz w:w="11906" w:h="16838"/>
      <w:pgMar w:top="1134" w:right="1276" w:bottom="851"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E47BD" w14:textId="77777777" w:rsidR="00F955E5" w:rsidRDefault="00F955E5">
      <w:pPr>
        <w:spacing w:after="0" w:line="240" w:lineRule="auto"/>
      </w:pPr>
      <w:r>
        <w:separator/>
      </w:r>
    </w:p>
  </w:endnote>
  <w:endnote w:type="continuationSeparator" w:id="0">
    <w:p w14:paraId="3FC7117A" w14:textId="77777777" w:rsidR="00F955E5" w:rsidRDefault="00F95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E" w14:textId="2B8A8016" w:rsidR="00801D66" w:rsidRDefault="009D71E8">
    <w:pPr>
      <w:pStyle w:val="Footer"/>
      <w:ind w:firstLine="4513"/>
    </w:pPr>
    <w:r>
      <w:fldChar w:fldCharType="begin"/>
    </w:r>
    <w:r>
      <w:instrText xml:space="preserve"> PAGE </w:instrText>
    </w:r>
    <w:r>
      <w:fldChar w:fldCharType="separate"/>
    </w:r>
    <w:r w:rsidR="00AC33E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04B4B" w14:textId="77777777" w:rsidR="00F955E5" w:rsidRDefault="00F955E5">
      <w:pPr>
        <w:spacing w:after="0" w:line="240" w:lineRule="auto"/>
      </w:pPr>
      <w:r>
        <w:separator/>
      </w:r>
    </w:p>
  </w:footnote>
  <w:footnote w:type="continuationSeparator" w:id="0">
    <w:p w14:paraId="1D264D2F" w14:textId="77777777" w:rsidR="00F955E5" w:rsidRDefault="00F955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477E3"/>
    <w:multiLevelType w:val="hybridMultilevel"/>
    <w:tmpl w:val="E67CABB4"/>
    <w:lvl w:ilvl="0" w:tplc="A0A0B3D2">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33C5A"/>
    <w:multiLevelType w:val="hybridMultilevel"/>
    <w:tmpl w:val="F49C8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7EB4E8C"/>
    <w:multiLevelType w:val="hybridMultilevel"/>
    <w:tmpl w:val="E342E9B0"/>
    <w:lvl w:ilvl="0" w:tplc="CAEC6046">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6" w15:restartNumberingAfterBreak="0">
    <w:nsid w:val="237042A5"/>
    <w:multiLevelType w:val="hybridMultilevel"/>
    <w:tmpl w:val="518A88AC"/>
    <w:lvl w:ilvl="0" w:tplc="B7441DB0">
      <w:start w:val="1"/>
      <w:numFmt w:val="decimal"/>
      <w:lvlText w:val="%1."/>
      <w:lvlJc w:val="left"/>
      <w:pPr>
        <w:ind w:left="417" w:hanging="360"/>
      </w:pPr>
      <w:rPr>
        <w:rFonts w:hint="default"/>
        <w:color w:val="0000FF"/>
        <w:u w:val="single"/>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7"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9"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74D500D"/>
    <w:multiLevelType w:val="hybridMultilevel"/>
    <w:tmpl w:val="B3A664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A67F53"/>
    <w:multiLevelType w:val="hybridMultilevel"/>
    <w:tmpl w:val="F046494C"/>
    <w:lvl w:ilvl="0" w:tplc="4A0ABA28">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549B047F"/>
    <w:multiLevelType w:val="hybridMultilevel"/>
    <w:tmpl w:val="A7E476C8"/>
    <w:lvl w:ilvl="0" w:tplc="9488C1A8">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4A6414"/>
    <w:multiLevelType w:val="hybridMultilevel"/>
    <w:tmpl w:val="DFFEAD0E"/>
    <w:lvl w:ilvl="0" w:tplc="7026F956">
      <w:start w:val="1"/>
      <w:numFmt w:val="bullet"/>
      <w:lvlText w:val=""/>
      <w:lvlJc w:val="left"/>
      <w:pPr>
        <w:ind w:left="927" w:hanging="360"/>
      </w:pPr>
      <w:rPr>
        <w:rFonts w:ascii="Symbol" w:hAnsi="Symbol" w:hint="default"/>
        <w:sz w:val="16"/>
        <w:szCs w:val="16"/>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5"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61BE7A68"/>
    <w:multiLevelType w:val="hybridMultilevel"/>
    <w:tmpl w:val="02364D1C"/>
    <w:lvl w:ilvl="0" w:tplc="158A8DD2">
      <w:start w:val="1"/>
      <w:numFmt w:val="bullet"/>
      <w:lvlText w:val=""/>
      <w:lvlJc w:val="left"/>
      <w:pPr>
        <w:ind w:left="720" w:hanging="360"/>
      </w:pPr>
      <w:rPr>
        <w:rFonts w:ascii="Symbol" w:hAnsi="Symbol" w:hint="default"/>
        <w:sz w:val="16"/>
        <w:szCs w:val="16"/>
      </w:rPr>
    </w:lvl>
    <w:lvl w:ilvl="1" w:tplc="8BEC4B7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9"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0"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1" w15:restartNumberingAfterBreak="0">
    <w:nsid w:val="7227E5A3"/>
    <w:multiLevelType w:val="hybridMultilevel"/>
    <w:tmpl w:val="B420E67A"/>
    <w:lvl w:ilvl="0" w:tplc="5A469BE6">
      <w:start w:val="1"/>
      <w:numFmt w:val="bullet"/>
      <w:lvlText w:val=""/>
      <w:lvlJc w:val="left"/>
      <w:pPr>
        <w:ind w:left="720" w:hanging="360"/>
      </w:pPr>
      <w:rPr>
        <w:rFonts w:ascii="Symbol" w:hAnsi="Symbol" w:hint="default"/>
      </w:rPr>
    </w:lvl>
    <w:lvl w:ilvl="1" w:tplc="34007394">
      <w:start w:val="1"/>
      <w:numFmt w:val="bullet"/>
      <w:lvlText w:val="o"/>
      <w:lvlJc w:val="left"/>
      <w:pPr>
        <w:ind w:left="1440" w:hanging="360"/>
      </w:pPr>
      <w:rPr>
        <w:rFonts w:ascii="Courier New" w:hAnsi="Courier New" w:hint="default"/>
      </w:rPr>
    </w:lvl>
    <w:lvl w:ilvl="2" w:tplc="8C9CD98A">
      <w:start w:val="1"/>
      <w:numFmt w:val="bullet"/>
      <w:lvlText w:val=""/>
      <w:lvlJc w:val="left"/>
      <w:pPr>
        <w:ind w:left="2160" w:hanging="360"/>
      </w:pPr>
      <w:rPr>
        <w:rFonts w:ascii="Wingdings" w:hAnsi="Wingdings" w:hint="default"/>
      </w:rPr>
    </w:lvl>
    <w:lvl w:ilvl="3" w:tplc="3F62E3C2">
      <w:start w:val="1"/>
      <w:numFmt w:val="bullet"/>
      <w:lvlText w:val=""/>
      <w:lvlJc w:val="left"/>
      <w:pPr>
        <w:ind w:left="2880" w:hanging="360"/>
      </w:pPr>
      <w:rPr>
        <w:rFonts w:ascii="Symbol" w:hAnsi="Symbol" w:hint="default"/>
      </w:rPr>
    </w:lvl>
    <w:lvl w:ilvl="4" w:tplc="1138F9A6">
      <w:start w:val="1"/>
      <w:numFmt w:val="bullet"/>
      <w:lvlText w:val="o"/>
      <w:lvlJc w:val="left"/>
      <w:pPr>
        <w:ind w:left="3600" w:hanging="360"/>
      </w:pPr>
      <w:rPr>
        <w:rFonts w:ascii="Courier New" w:hAnsi="Courier New" w:hint="default"/>
      </w:rPr>
    </w:lvl>
    <w:lvl w:ilvl="5" w:tplc="FB4063FC">
      <w:start w:val="1"/>
      <w:numFmt w:val="bullet"/>
      <w:lvlText w:val=""/>
      <w:lvlJc w:val="left"/>
      <w:pPr>
        <w:ind w:left="4320" w:hanging="360"/>
      </w:pPr>
      <w:rPr>
        <w:rFonts w:ascii="Wingdings" w:hAnsi="Wingdings" w:hint="default"/>
      </w:rPr>
    </w:lvl>
    <w:lvl w:ilvl="6" w:tplc="41D4BB54">
      <w:start w:val="1"/>
      <w:numFmt w:val="bullet"/>
      <w:lvlText w:val=""/>
      <w:lvlJc w:val="left"/>
      <w:pPr>
        <w:ind w:left="5040" w:hanging="360"/>
      </w:pPr>
      <w:rPr>
        <w:rFonts w:ascii="Symbol" w:hAnsi="Symbol" w:hint="default"/>
      </w:rPr>
    </w:lvl>
    <w:lvl w:ilvl="7" w:tplc="2EF28310">
      <w:start w:val="1"/>
      <w:numFmt w:val="bullet"/>
      <w:lvlText w:val="o"/>
      <w:lvlJc w:val="left"/>
      <w:pPr>
        <w:ind w:left="5760" w:hanging="360"/>
      </w:pPr>
      <w:rPr>
        <w:rFonts w:ascii="Courier New" w:hAnsi="Courier New" w:hint="default"/>
      </w:rPr>
    </w:lvl>
    <w:lvl w:ilvl="8" w:tplc="744272D4">
      <w:start w:val="1"/>
      <w:numFmt w:val="bullet"/>
      <w:lvlText w:val=""/>
      <w:lvlJc w:val="left"/>
      <w:pPr>
        <w:ind w:left="6480" w:hanging="360"/>
      </w:pPr>
      <w:rPr>
        <w:rFonts w:ascii="Wingdings" w:hAnsi="Wingdings" w:hint="default"/>
      </w:rPr>
    </w:lvl>
  </w:abstractNum>
  <w:abstractNum w:abstractNumId="22"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76C072EE"/>
    <w:multiLevelType w:val="hybridMultilevel"/>
    <w:tmpl w:val="21C880B6"/>
    <w:lvl w:ilvl="0" w:tplc="4B348BC8">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267CD7"/>
    <w:multiLevelType w:val="hybridMultilevel"/>
    <w:tmpl w:val="0CCA1F60"/>
    <w:lvl w:ilvl="0" w:tplc="E81E8B5C">
      <w:start w:val="1"/>
      <w:numFmt w:val="bullet"/>
      <w:lvlText w:val=""/>
      <w:lvlJc w:val="left"/>
      <w:pPr>
        <w:ind w:left="747" w:hanging="360"/>
      </w:pPr>
      <w:rPr>
        <w:rFonts w:ascii="Symbol" w:hAnsi="Symbol" w:hint="default"/>
        <w:sz w:val="18"/>
        <w:szCs w:val="18"/>
      </w:rPr>
    </w:lvl>
    <w:lvl w:ilvl="1" w:tplc="08090003" w:tentative="1">
      <w:start w:val="1"/>
      <w:numFmt w:val="bullet"/>
      <w:lvlText w:val="o"/>
      <w:lvlJc w:val="left"/>
      <w:pPr>
        <w:ind w:left="1467" w:hanging="360"/>
      </w:pPr>
      <w:rPr>
        <w:rFonts w:ascii="Courier New" w:hAnsi="Courier New" w:cs="Courier New" w:hint="default"/>
      </w:rPr>
    </w:lvl>
    <w:lvl w:ilvl="2" w:tplc="08090005" w:tentative="1">
      <w:start w:val="1"/>
      <w:numFmt w:val="bullet"/>
      <w:lvlText w:val=""/>
      <w:lvlJc w:val="left"/>
      <w:pPr>
        <w:ind w:left="2187" w:hanging="360"/>
      </w:pPr>
      <w:rPr>
        <w:rFonts w:ascii="Wingdings" w:hAnsi="Wingdings" w:hint="default"/>
      </w:rPr>
    </w:lvl>
    <w:lvl w:ilvl="3" w:tplc="08090001" w:tentative="1">
      <w:start w:val="1"/>
      <w:numFmt w:val="bullet"/>
      <w:lvlText w:val=""/>
      <w:lvlJc w:val="left"/>
      <w:pPr>
        <w:ind w:left="2907" w:hanging="360"/>
      </w:pPr>
      <w:rPr>
        <w:rFonts w:ascii="Symbol" w:hAnsi="Symbol" w:hint="default"/>
      </w:rPr>
    </w:lvl>
    <w:lvl w:ilvl="4" w:tplc="08090003" w:tentative="1">
      <w:start w:val="1"/>
      <w:numFmt w:val="bullet"/>
      <w:lvlText w:val="o"/>
      <w:lvlJc w:val="left"/>
      <w:pPr>
        <w:ind w:left="3627" w:hanging="360"/>
      </w:pPr>
      <w:rPr>
        <w:rFonts w:ascii="Courier New" w:hAnsi="Courier New" w:cs="Courier New" w:hint="default"/>
      </w:rPr>
    </w:lvl>
    <w:lvl w:ilvl="5" w:tplc="08090005" w:tentative="1">
      <w:start w:val="1"/>
      <w:numFmt w:val="bullet"/>
      <w:lvlText w:val=""/>
      <w:lvlJc w:val="left"/>
      <w:pPr>
        <w:ind w:left="4347" w:hanging="360"/>
      </w:pPr>
      <w:rPr>
        <w:rFonts w:ascii="Wingdings" w:hAnsi="Wingdings" w:hint="default"/>
      </w:rPr>
    </w:lvl>
    <w:lvl w:ilvl="6" w:tplc="08090001" w:tentative="1">
      <w:start w:val="1"/>
      <w:numFmt w:val="bullet"/>
      <w:lvlText w:val=""/>
      <w:lvlJc w:val="left"/>
      <w:pPr>
        <w:ind w:left="5067" w:hanging="360"/>
      </w:pPr>
      <w:rPr>
        <w:rFonts w:ascii="Symbol" w:hAnsi="Symbol" w:hint="default"/>
      </w:rPr>
    </w:lvl>
    <w:lvl w:ilvl="7" w:tplc="08090003" w:tentative="1">
      <w:start w:val="1"/>
      <w:numFmt w:val="bullet"/>
      <w:lvlText w:val="o"/>
      <w:lvlJc w:val="left"/>
      <w:pPr>
        <w:ind w:left="5787" w:hanging="360"/>
      </w:pPr>
      <w:rPr>
        <w:rFonts w:ascii="Courier New" w:hAnsi="Courier New" w:cs="Courier New" w:hint="default"/>
      </w:rPr>
    </w:lvl>
    <w:lvl w:ilvl="8" w:tplc="08090005" w:tentative="1">
      <w:start w:val="1"/>
      <w:numFmt w:val="bullet"/>
      <w:lvlText w:val=""/>
      <w:lvlJc w:val="left"/>
      <w:pPr>
        <w:ind w:left="6507" w:hanging="360"/>
      </w:pPr>
      <w:rPr>
        <w:rFonts w:ascii="Wingdings" w:hAnsi="Wingdings" w:hint="default"/>
      </w:rPr>
    </w:lvl>
  </w:abstractNum>
  <w:num w:numId="1" w16cid:durableId="456067180">
    <w:abstractNumId w:val="21"/>
  </w:num>
  <w:num w:numId="2" w16cid:durableId="1544168187">
    <w:abstractNumId w:val="7"/>
  </w:num>
  <w:num w:numId="3" w16cid:durableId="1244607777">
    <w:abstractNumId w:val="4"/>
  </w:num>
  <w:num w:numId="4" w16cid:durableId="1521116181">
    <w:abstractNumId w:val="8"/>
  </w:num>
  <w:num w:numId="5" w16cid:durableId="210388496">
    <w:abstractNumId w:val="9"/>
  </w:num>
  <w:num w:numId="6" w16cid:durableId="95368585">
    <w:abstractNumId w:val="2"/>
  </w:num>
  <w:num w:numId="7" w16cid:durableId="668366876">
    <w:abstractNumId w:val="12"/>
  </w:num>
  <w:num w:numId="8" w16cid:durableId="897206148">
    <w:abstractNumId w:val="17"/>
  </w:num>
  <w:num w:numId="9" w16cid:durableId="907766085">
    <w:abstractNumId w:val="22"/>
  </w:num>
  <w:num w:numId="10" w16cid:durableId="672340380">
    <w:abstractNumId w:val="19"/>
  </w:num>
  <w:num w:numId="11" w16cid:durableId="1624925845">
    <w:abstractNumId w:val="18"/>
  </w:num>
  <w:num w:numId="12" w16cid:durableId="1639139796">
    <w:abstractNumId w:val="5"/>
  </w:num>
  <w:num w:numId="13" w16cid:durableId="2004817647">
    <w:abstractNumId w:val="20"/>
  </w:num>
  <w:num w:numId="14" w16cid:durableId="611862818">
    <w:abstractNumId w:val="15"/>
  </w:num>
  <w:num w:numId="15" w16cid:durableId="1206940595">
    <w:abstractNumId w:val="11"/>
  </w:num>
  <w:num w:numId="16" w16cid:durableId="485249774">
    <w:abstractNumId w:val="3"/>
  </w:num>
  <w:num w:numId="17" w16cid:durableId="587273212">
    <w:abstractNumId w:val="23"/>
  </w:num>
  <w:num w:numId="18" w16cid:durableId="1151098029">
    <w:abstractNumId w:val="0"/>
  </w:num>
  <w:num w:numId="19" w16cid:durableId="1352873465">
    <w:abstractNumId w:val="24"/>
  </w:num>
  <w:num w:numId="20" w16cid:durableId="1601990993">
    <w:abstractNumId w:val="13"/>
  </w:num>
  <w:num w:numId="21" w16cid:durableId="1916471638">
    <w:abstractNumId w:val="16"/>
  </w:num>
  <w:num w:numId="22" w16cid:durableId="1489446408">
    <w:abstractNumId w:val="14"/>
  </w:num>
  <w:num w:numId="23" w16cid:durableId="868762272">
    <w:abstractNumId w:val="6"/>
  </w:num>
  <w:num w:numId="24" w16cid:durableId="1891764655">
    <w:abstractNumId w:val="10"/>
  </w:num>
  <w:num w:numId="25" w16cid:durableId="1310280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2BDC"/>
    <w:rsid w:val="00024270"/>
    <w:rsid w:val="00027779"/>
    <w:rsid w:val="00066735"/>
    <w:rsid w:val="00066B73"/>
    <w:rsid w:val="000850A3"/>
    <w:rsid w:val="000A207E"/>
    <w:rsid w:val="000A2620"/>
    <w:rsid w:val="000B132E"/>
    <w:rsid w:val="000C3ECE"/>
    <w:rsid w:val="000E428E"/>
    <w:rsid w:val="0011219B"/>
    <w:rsid w:val="001177F6"/>
    <w:rsid w:val="00120AB1"/>
    <w:rsid w:val="0012314F"/>
    <w:rsid w:val="001239DB"/>
    <w:rsid w:val="00151CBD"/>
    <w:rsid w:val="00164B19"/>
    <w:rsid w:val="00175C4E"/>
    <w:rsid w:val="00194CC3"/>
    <w:rsid w:val="001A146D"/>
    <w:rsid w:val="001B10A9"/>
    <w:rsid w:val="001B4192"/>
    <w:rsid w:val="001B4A21"/>
    <w:rsid w:val="001B4CCD"/>
    <w:rsid w:val="001C6A79"/>
    <w:rsid w:val="001D4F86"/>
    <w:rsid w:val="001E0512"/>
    <w:rsid w:val="001E57A4"/>
    <w:rsid w:val="001F0D89"/>
    <w:rsid w:val="001F23C4"/>
    <w:rsid w:val="0020005C"/>
    <w:rsid w:val="00204C3C"/>
    <w:rsid w:val="0021104A"/>
    <w:rsid w:val="00214F32"/>
    <w:rsid w:val="00220ABF"/>
    <w:rsid w:val="00222507"/>
    <w:rsid w:val="002257F8"/>
    <w:rsid w:val="00226571"/>
    <w:rsid w:val="00227C4A"/>
    <w:rsid w:val="00234560"/>
    <w:rsid w:val="0026547D"/>
    <w:rsid w:val="00271F5D"/>
    <w:rsid w:val="0028142D"/>
    <w:rsid w:val="0028493A"/>
    <w:rsid w:val="00293250"/>
    <w:rsid w:val="0029413F"/>
    <w:rsid w:val="002A2FDB"/>
    <w:rsid w:val="002B1DB8"/>
    <w:rsid w:val="002B42CF"/>
    <w:rsid w:val="002C1C1C"/>
    <w:rsid w:val="002E594F"/>
    <w:rsid w:val="003037DA"/>
    <w:rsid w:val="003039D7"/>
    <w:rsid w:val="0031752A"/>
    <w:rsid w:val="003231F5"/>
    <w:rsid w:val="003260E9"/>
    <w:rsid w:val="0034332C"/>
    <w:rsid w:val="00345485"/>
    <w:rsid w:val="003465C2"/>
    <w:rsid w:val="00367E8D"/>
    <w:rsid w:val="00383D43"/>
    <w:rsid w:val="00390399"/>
    <w:rsid w:val="003913F4"/>
    <w:rsid w:val="003A17B3"/>
    <w:rsid w:val="003A4C8F"/>
    <w:rsid w:val="003A7D11"/>
    <w:rsid w:val="003C34DE"/>
    <w:rsid w:val="003D7BD5"/>
    <w:rsid w:val="003E3529"/>
    <w:rsid w:val="003E3E6D"/>
    <w:rsid w:val="003E3EF7"/>
    <w:rsid w:val="003E5697"/>
    <w:rsid w:val="003F4761"/>
    <w:rsid w:val="004032C0"/>
    <w:rsid w:val="004044AA"/>
    <w:rsid w:val="00421AB9"/>
    <w:rsid w:val="00425945"/>
    <w:rsid w:val="00426CEF"/>
    <w:rsid w:val="0043294C"/>
    <w:rsid w:val="00445B8E"/>
    <w:rsid w:val="00473665"/>
    <w:rsid w:val="00480BEA"/>
    <w:rsid w:val="0048157C"/>
    <w:rsid w:val="004878A0"/>
    <w:rsid w:val="00488097"/>
    <w:rsid w:val="00490595"/>
    <w:rsid w:val="004B2930"/>
    <w:rsid w:val="004C6577"/>
    <w:rsid w:val="004D1136"/>
    <w:rsid w:val="004E3BF4"/>
    <w:rsid w:val="0053583D"/>
    <w:rsid w:val="00541B6A"/>
    <w:rsid w:val="0054392D"/>
    <w:rsid w:val="005447F0"/>
    <w:rsid w:val="005515D5"/>
    <w:rsid w:val="00552C38"/>
    <w:rsid w:val="00556AD8"/>
    <w:rsid w:val="00566B93"/>
    <w:rsid w:val="005806DB"/>
    <w:rsid w:val="00583C4D"/>
    <w:rsid w:val="005900FF"/>
    <w:rsid w:val="00592E85"/>
    <w:rsid w:val="005A0388"/>
    <w:rsid w:val="005A059A"/>
    <w:rsid w:val="005A30FE"/>
    <w:rsid w:val="005A5E8C"/>
    <w:rsid w:val="005B0A00"/>
    <w:rsid w:val="005D3B78"/>
    <w:rsid w:val="005D6BBB"/>
    <w:rsid w:val="005E1D3C"/>
    <w:rsid w:val="005E3620"/>
    <w:rsid w:val="005E3F78"/>
    <w:rsid w:val="005E66DD"/>
    <w:rsid w:val="006253C6"/>
    <w:rsid w:val="00631185"/>
    <w:rsid w:val="00643422"/>
    <w:rsid w:val="00647592"/>
    <w:rsid w:val="0065193B"/>
    <w:rsid w:val="006574A2"/>
    <w:rsid w:val="0066020B"/>
    <w:rsid w:val="00673169"/>
    <w:rsid w:val="00691022"/>
    <w:rsid w:val="006B3F90"/>
    <w:rsid w:val="006C5589"/>
    <w:rsid w:val="006E3188"/>
    <w:rsid w:val="006E5DE0"/>
    <w:rsid w:val="006E7FB1"/>
    <w:rsid w:val="006F407D"/>
    <w:rsid w:val="006F7AC5"/>
    <w:rsid w:val="00701E1A"/>
    <w:rsid w:val="007066D5"/>
    <w:rsid w:val="007072A0"/>
    <w:rsid w:val="00714F8A"/>
    <w:rsid w:val="00716EEB"/>
    <w:rsid w:val="00717727"/>
    <w:rsid w:val="00724B8A"/>
    <w:rsid w:val="00732DCE"/>
    <w:rsid w:val="00740CFF"/>
    <w:rsid w:val="00741B9E"/>
    <w:rsid w:val="007526F5"/>
    <w:rsid w:val="007610BA"/>
    <w:rsid w:val="00771306"/>
    <w:rsid w:val="00781B2D"/>
    <w:rsid w:val="00790F12"/>
    <w:rsid w:val="00793EBC"/>
    <w:rsid w:val="007A6D1E"/>
    <w:rsid w:val="007B31D0"/>
    <w:rsid w:val="007C2011"/>
    <w:rsid w:val="007C2F04"/>
    <w:rsid w:val="007E3A4A"/>
    <w:rsid w:val="00801D66"/>
    <w:rsid w:val="0080623D"/>
    <w:rsid w:val="00885AB2"/>
    <w:rsid w:val="00897C1E"/>
    <w:rsid w:val="008A114C"/>
    <w:rsid w:val="008A647E"/>
    <w:rsid w:val="008B35D7"/>
    <w:rsid w:val="008C63F5"/>
    <w:rsid w:val="008C72F9"/>
    <w:rsid w:val="008C73ED"/>
    <w:rsid w:val="008D251C"/>
    <w:rsid w:val="008E5B0A"/>
    <w:rsid w:val="008F2546"/>
    <w:rsid w:val="009050C5"/>
    <w:rsid w:val="00956C23"/>
    <w:rsid w:val="00964DF1"/>
    <w:rsid w:val="00983ACD"/>
    <w:rsid w:val="009871B3"/>
    <w:rsid w:val="00995DDC"/>
    <w:rsid w:val="009D22BF"/>
    <w:rsid w:val="009D71E8"/>
    <w:rsid w:val="009E013C"/>
    <w:rsid w:val="009E3B02"/>
    <w:rsid w:val="009E41EB"/>
    <w:rsid w:val="009F3712"/>
    <w:rsid w:val="009F4FCD"/>
    <w:rsid w:val="00A04881"/>
    <w:rsid w:val="00A263E3"/>
    <w:rsid w:val="00A44E1A"/>
    <w:rsid w:val="00A509C6"/>
    <w:rsid w:val="00A56368"/>
    <w:rsid w:val="00A83098"/>
    <w:rsid w:val="00A85AEE"/>
    <w:rsid w:val="00A86374"/>
    <w:rsid w:val="00A91648"/>
    <w:rsid w:val="00A97593"/>
    <w:rsid w:val="00AB0845"/>
    <w:rsid w:val="00AB181E"/>
    <w:rsid w:val="00AB24EA"/>
    <w:rsid w:val="00AC2512"/>
    <w:rsid w:val="00AC33E0"/>
    <w:rsid w:val="00AC3B38"/>
    <w:rsid w:val="00AC70DA"/>
    <w:rsid w:val="00B01AC4"/>
    <w:rsid w:val="00B05473"/>
    <w:rsid w:val="00B10437"/>
    <w:rsid w:val="00B46938"/>
    <w:rsid w:val="00B50CFE"/>
    <w:rsid w:val="00B639FC"/>
    <w:rsid w:val="00B64A28"/>
    <w:rsid w:val="00B903D9"/>
    <w:rsid w:val="00B93100"/>
    <w:rsid w:val="00BA145D"/>
    <w:rsid w:val="00BB4BDE"/>
    <w:rsid w:val="00BB64F0"/>
    <w:rsid w:val="00BC7AC2"/>
    <w:rsid w:val="00BE559A"/>
    <w:rsid w:val="00C0035E"/>
    <w:rsid w:val="00C035E2"/>
    <w:rsid w:val="00C05F70"/>
    <w:rsid w:val="00C716F5"/>
    <w:rsid w:val="00C7A4F0"/>
    <w:rsid w:val="00C96475"/>
    <w:rsid w:val="00C96931"/>
    <w:rsid w:val="00CB38D9"/>
    <w:rsid w:val="00CC7F39"/>
    <w:rsid w:val="00D003F4"/>
    <w:rsid w:val="00D22CAF"/>
    <w:rsid w:val="00D26E8A"/>
    <w:rsid w:val="00D33615"/>
    <w:rsid w:val="00D33FE5"/>
    <w:rsid w:val="00D40ACA"/>
    <w:rsid w:val="00D4596C"/>
    <w:rsid w:val="00D552B7"/>
    <w:rsid w:val="00D56360"/>
    <w:rsid w:val="00D6487A"/>
    <w:rsid w:val="00D64B6A"/>
    <w:rsid w:val="00D71A6F"/>
    <w:rsid w:val="00DA3A5E"/>
    <w:rsid w:val="00DB051A"/>
    <w:rsid w:val="00DB517B"/>
    <w:rsid w:val="00DE3D90"/>
    <w:rsid w:val="00DE5851"/>
    <w:rsid w:val="00DF3163"/>
    <w:rsid w:val="00DF465B"/>
    <w:rsid w:val="00E00598"/>
    <w:rsid w:val="00E12169"/>
    <w:rsid w:val="00E14205"/>
    <w:rsid w:val="00E16161"/>
    <w:rsid w:val="00E35655"/>
    <w:rsid w:val="00E5157B"/>
    <w:rsid w:val="00E573E1"/>
    <w:rsid w:val="00E66558"/>
    <w:rsid w:val="00E71045"/>
    <w:rsid w:val="00E7408C"/>
    <w:rsid w:val="00E837C0"/>
    <w:rsid w:val="00E97560"/>
    <w:rsid w:val="00EA6410"/>
    <w:rsid w:val="00EB1DFD"/>
    <w:rsid w:val="00EB201F"/>
    <w:rsid w:val="00EC2B50"/>
    <w:rsid w:val="00EC7CF5"/>
    <w:rsid w:val="00ED2260"/>
    <w:rsid w:val="00EE35CA"/>
    <w:rsid w:val="00EE7FF4"/>
    <w:rsid w:val="00EF3D8E"/>
    <w:rsid w:val="00F07362"/>
    <w:rsid w:val="00F076F7"/>
    <w:rsid w:val="00F14370"/>
    <w:rsid w:val="00F2625A"/>
    <w:rsid w:val="00F408D7"/>
    <w:rsid w:val="00F6050A"/>
    <w:rsid w:val="00F651B7"/>
    <w:rsid w:val="00F76328"/>
    <w:rsid w:val="00F955E5"/>
    <w:rsid w:val="00FA414F"/>
    <w:rsid w:val="00FB297A"/>
    <w:rsid w:val="00FC1522"/>
    <w:rsid w:val="00FC2C53"/>
    <w:rsid w:val="00FD31BF"/>
    <w:rsid w:val="00FE7297"/>
    <w:rsid w:val="00FF722C"/>
    <w:rsid w:val="0153B24E"/>
    <w:rsid w:val="026811FA"/>
    <w:rsid w:val="02985E35"/>
    <w:rsid w:val="02D308DB"/>
    <w:rsid w:val="02D56FCE"/>
    <w:rsid w:val="0379977B"/>
    <w:rsid w:val="03D93FA8"/>
    <w:rsid w:val="0542EA3A"/>
    <w:rsid w:val="056737E4"/>
    <w:rsid w:val="058177A8"/>
    <w:rsid w:val="05A78B92"/>
    <w:rsid w:val="05C1D209"/>
    <w:rsid w:val="05C34023"/>
    <w:rsid w:val="0666EE5B"/>
    <w:rsid w:val="067C007D"/>
    <w:rsid w:val="0717D3A2"/>
    <w:rsid w:val="072EC36C"/>
    <w:rsid w:val="08CA1CDD"/>
    <w:rsid w:val="0B296B3D"/>
    <w:rsid w:val="0B6DE6F1"/>
    <w:rsid w:val="0BACEDB6"/>
    <w:rsid w:val="0BF0B362"/>
    <w:rsid w:val="0CEA5074"/>
    <w:rsid w:val="0EBF0E0D"/>
    <w:rsid w:val="0EC3D8C4"/>
    <w:rsid w:val="0F02074F"/>
    <w:rsid w:val="0F7782CB"/>
    <w:rsid w:val="0F7E52C5"/>
    <w:rsid w:val="10506CB2"/>
    <w:rsid w:val="11382D10"/>
    <w:rsid w:val="114555F0"/>
    <w:rsid w:val="12541F4C"/>
    <w:rsid w:val="130E4644"/>
    <w:rsid w:val="14696DF0"/>
    <w:rsid w:val="153FDF25"/>
    <w:rsid w:val="1863500B"/>
    <w:rsid w:val="187534DF"/>
    <w:rsid w:val="18C14DFA"/>
    <w:rsid w:val="19D697B8"/>
    <w:rsid w:val="1A11EFA2"/>
    <w:rsid w:val="1A48E400"/>
    <w:rsid w:val="1ABD0C2D"/>
    <w:rsid w:val="1BCB87B6"/>
    <w:rsid w:val="1C23E862"/>
    <w:rsid w:val="1D5CD750"/>
    <w:rsid w:val="1D84577B"/>
    <w:rsid w:val="1EAC0697"/>
    <w:rsid w:val="20BAA37B"/>
    <w:rsid w:val="213998FB"/>
    <w:rsid w:val="213BCADF"/>
    <w:rsid w:val="216A1145"/>
    <w:rsid w:val="217AF529"/>
    <w:rsid w:val="21F7530B"/>
    <w:rsid w:val="21FB54B4"/>
    <w:rsid w:val="22F502C2"/>
    <w:rsid w:val="239E58EC"/>
    <w:rsid w:val="23D19EF6"/>
    <w:rsid w:val="24FE44D8"/>
    <w:rsid w:val="254C60E1"/>
    <w:rsid w:val="2555DC19"/>
    <w:rsid w:val="26BB73EF"/>
    <w:rsid w:val="27768A9D"/>
    <w:rsid w:val="28A94AB0"/>
    <w:rsid w:val="2A3F5EDA"/>
    <w:rsid w:val="2A5DE563"/>
    <w:rsid w:val="2CB6E4C2"/>
    <w:rsid w:val="2CC9144F"/>
    <w:rsid w:val="2D143675"/>
    <w:rsid w:val="2E216526"/>
    <w:rsid w:val="2E83D043"/>
    <w:rsid w:val="2E88C3A1"/>
    <w:rsid w:val="2E9BEB76"/>
    <w:rsid w:val="2EC31E77"/>
    <w:rsid w:val="2F20F9C1"/>
    <w:rsid w:val="2F226414"/>
    <w:rsid w:val="2F8EE642"/>
    <w:rsid w:val="30485631"/>
    <w:rsid w:val="31A368C6"/>
    <w:rsid w:val="31F8FBA7"/>
    <w:rsid w:val="3219F86A"/>
    <w:rsid w:val="3348C97B"/>
    <w:rsid w:val="34C548FB"/>
    <w:rsid w:val="352736FC"/>
    <w:rsid w:val="359BCBB2"/>
    <w:rsid w:val="3711F85B"/>
    <w:rsid w:val="375986F7"/>
    <w:rsid w:val="3791D142"/>
    <w:rsid w:val="38233068"/>
    <w:rsid w:val="3876A199"/>
    <w:rsid w:val="38789A73"/>
    <w:rsid w:val="3919BE63"/>
    <w:rsid w:val="3941A361"/>
    <w:rsid w:val="3B6AD082"/>
    <w:rsid w:val="3CCC68DA"/>
    <w:rsid w:val="3FDEF967"/>
    <w:rsid w:val="400FCF32"/>
    <w:rsid w:val="40406979"/>
    <w:rsid w:val="41EB9A3F"/>
    <w:rsid w:val="429527BB"/>
    <w:rsid w:val="431A8AE1"/>
    <w:rsid w:val="434D6DE0"/>
    <w:rsid w:val="4398BB5C"/>
    <w:rsid w:val="43F37903"/>
    <w:rsid w:val="44315AF4"/>
    <w:rsid w:val="452CAF23"/>
    <w:rsid w:val="459A962E"/>
    <w:rsid w:val="45B38511"/>
    <w:rsid w:val="461C924C"/>
    <w:rsid w:val="463244C1"/>
    <w:rsid w:val="46F0BCF1"/>
    <w:rsid w:val="47454CA2"/>
    <w:rsid w:val="47FA301D"/>
    <w:rsid w:val="481FAD5D"/>
    <w:rsid w:val="486B1AB8"/>
    <w:rsid w:val="49AAA83D"/>
    <w:rsid w:val="4A4BB036"/>
    <w:rsid w:val="4A8EBD73"/>
    <w:rsid w:val="4AC5C59E"/>
    <w:rsid w:val="4B85A35D"/>
    <w:rsid w:val="4B9AF6D2"/>
    <w:rsid w:val="4BBDB9B2"/>
    <w:rsid w:val="4BD82787"/>
    <w:rsid w:val="4DC7D3C2"/>
    <w:rsid w:val="4E19D57F"/>
    <w:rsid w:val="4F356960"/>
    <w:rsid w:val="53E4CA17"/>
    <w:rsid w:val="561ED7EB"/>
    <w:rsid w:val="564FDE48"/>
    <w:rsid w:val="57164AA8"/>
    <w:rsid w:val="5873E583"/>
    <w:rsid w:val="587ABABE"/>
    <w:rsid w:val="5882E0C2"/>
    <w:rsid w:val="58C8D579"/>
    <w:rsid w:val="58ECF3C7"/>
    <w:rsid w:val="598EF87B"/>
    <w:rsid w:val="5BBAB211"/>
    <w:rsid w:val="5C00763B"/>
    <w:rsid w:val="5C1BA5A0"/>
    <w:rsid w:val="5CB3E344"/>
    <w:rsid w:val="5CBA017E"/>
    <w:rsid w:val="5CCD4CC9"/>
    <w:rsid w:val="5D883A66"/>
    <w:rsid w:val="5FF2CB27"/>
    <w:rsid w:val="610A4287"/>
    <w:rsid w:val="62DCE7ED"/>
    <w:rsid w:val="635C5A83"/>
    <w:rsid w:val="636EC99A"/>
    <w:rsid w:val="638231BA"/>
    <w:rsid w:val="6392496D"/>
    <w:rsid w:val="63A4C6C2"/>
    <w:rsid w:val="64313E6B"/>
    <w:rsid w:val="6492F0B9"/>
    <w:rsid w:val="64B52A9E"/>
    <w:rsid w:val="64E56572"/>
    <w:rsid w:val="654AFB71"/>
    <w:rsid w:val="672CBDEC"/>
    <w:rsid w:val="67F2CFBD"/>
    <w:rsid w:val="687B47FF"/>
    <w:rsid w:val="687F8600"/>
    <w:rsid w:val="6882C5C1"/>
    <w:rsid w:val="68FDE31C"/>
    <w:rsid w:val="69E94C4F"/>
    <w:rsid w:val="6C316140"/>
    <w:rsid w:val="6DD1543F"/>
    <w:rsid w:val="6EC7833C"/>
    <w:rsid w:val="6F998A0A"/>
    <w:rsid w:val="7101A650"/>
    <w:rsid w:val="7257E3BB"/>
    <w:rsid w:val="7360761F"/>
    <w:rsid w:val="73878748"/>
    <w:rsid w:val="74DC8CDB"/>
    <w:rsid w:val="756C5373"/>
    <w:rsid w:val="7570D08D"/>
    <w:rsid w:val="75F28456"/>
    <w:rsid w:val="768EF554"/>
    <w:rsid w:val="783FA56B"/>
    <w:rsid w:val="7983687A"/>
    <w:rsid w:val="79B00972"/>
    <w:rsid w:val="7A5B5A9D"/>
    <w:rsid w:val="7B3773F6"/>
    <w:rsid w:val="7C737CE9"/>
    <w:rsid w:val="7C9509EF"/>
    <w:rsid w:val="7CA7F45D"/>
    <w:rsid w:val="7CCC84E9"/>
    <w:rsid w:val="7D9C3437"/>
    <w:rsid w:val="7E38315B"/>
    <w:rsid w:val="7EAD3A6E"/>
    <w:rsid w:val="7FDC67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2"/>
      </w:numPr>
      <w:spacing w:before="240" w:after="60"/>
      <w:outlineLvl w:val="5"/>
    </w:pPr>
    <w:rPr>
      <w:rFonts w:ascii="Calibri" w:hAnsi="Calibri"/>
      <w:b/>
      <w:bCs/>
      <w:szCs w:val="22"/>
    </w:rPr>
  </w:style>
  <w:style w:type="paragraph" w:styleId="Heading7">
    <w:name w:val="heading 7"/>
    <w:basedOn w:val="Normal"/>
    <w:next w:val="Normal"/>
    <w:pPr>
      <w:numPr>
        <w:ilvl w:val="6"/>
        <w:numId w:val="2"/>
      </w:numPr>
      <w:spacing w:before="240" w:after="60"/>
      <w:outlineLvl w:val="6"/>
    </w:pPr>
    <w:rPr>
      <w:rFonts w:ascii="Calibri" w:hAnsi="Calibri"/>
    </w:rPr>
  </w:style>
  <w:style w:type="paragraph" w:styleId="Heading8">
    <w:name w:val="heading 8"/>
    <w:basedOn w:val="Normal"/>
    <w:next w:val="Normal"/>
    <w:pPr>
      <w:numPr>
        <w:ilvl w:val="7"/>
        <w:numId w:val="2"/>
      </w:numPr>
      <w:spacing w:before="240" w:after="60"/>
      <w:outlineLvl w:val="7"/>
    </w:pPr>
    <w:rPr>
      <w:rFonts w:ascii="Calibri" w:hAnsi="Calibri"/>
      <w:i/>
      <w:iCs/>
    </w:rPr>
  </w:style>
  <w:style w:type="paragraph" w:styleId="Heading9">
    <w:name w:val="heading 9"/>
    <w:basedOn w:val="Normal"/>
    <w:next w:val="Normal"/>
    <w:pPr>
      <w:numPr>
        <w:ilvl w:val="8"/>
        <w:numId w:val="2"/>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2"/>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6"/>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5"/>
      </w:numPr>
      <w:contextualSpacing/>
    </w:pPr>
  </w:style>
  <w:style w:type="paragraph" w:styleId="ListParagraph">
    <w:name w:val="List Paragraph"/>
    <w:basedOn w:val="Normal"/>
    <w:pPr>
      <w:numPr>
        <w:numId w:val="9"/>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4"/>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7"/>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8"/>
      </w:numPr>
      <w:contextualSpacing/>
    </w:pPr>
  </w:style>
  <w:style w:type="paragraph" w:customStyle="1" w:styleId="DfESOutNumbered">
    <w:name w:val="DfESOutNumbered"/>
    <w:basedOn w:val="Normal"/>
    <w:pPr>
      <w:widowControl w:val="0"/>
      <w:numPr>
        <w:numId w:val="10"/>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1"/>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2"/>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3"/>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3"/>
      </w:numPr>
    </w:pPr>
  </w:style>
  <w:style w:type="numbering" w:customStyle="1" w:styleId="LFO3">
    <w:name w:val="LFO3"/>
    <w:basedOn w:val="NoList"/>
    <w:pPr>
      <w:numPr>
        <w:numId w:val="4"/>
      </w:numPr>
    </w:pPr>
  </w:style>
  <w:style w:type="numbering" w:customStyle="1" w:styleId="LFO4">
    <w:name w:val="LFO4"/>
    <w:basedOn w:val="NoList"/>
    <w:pPr>
      <w:numPr>
        <w:numId w:val="5"/>
      </w:numPr>
    </w:pPr>
  </w:style>
  <w:style w:type="numbering" w:customStyle="1" w:styleId="LFO6">
    <w:name w:val="LFO6"/>
    <w:basedOn w:val="NoList"/>
    <w:pPr>
      <w:numPr>
        <w:numId w:val="6"/>
      </w:numPr>
    </w:pPr>
  </w:style>
  <w:style w:type="numbering" w:customStyle="1" w:styleId="LFO9">
    <w:name w:val="LFO9"/>
    <w:basedOn w:val="NoList"/>
    <w:pPr>
      <w:numPr>
        <w:numId w:val="7"/>
      </w:numPr>
    </w:pPr>
  </w:style>
  <w:style w:type="numbering" w:customStyle="1" w:styleId="LFO10">
    <w:name w:val="LFO10"/>
    <w:basedOn w:val="NoList"/>
    <w:pPr>
      <w:numPr>
        <w:numId w:val="8"/>
      </w:numPr>
    </w:pPr>
  </w:style>
  <w:style w:type="numbering" w:customStyle="1" w:styleId="LFO25">
    <w:name w:val="LFO25"/>
    <w:basedOn w:val="NoList"/>
    <w:pPr>
      <w:numPr>
        <w:numId w:val="9"/>
      </w:numPr>
    </w:pPr>
  </w:style>
  <w:style w:type="numbering" w:customStyle="1" w:styleId="LFO28">
    <w:name w:val="LFO28"/>
    <w:basedOn w:val="NoList"/>
    <w:pPr>
      <w:numPr>
        <w:numId w:val="10"/>
      </w:numPr>
    </w:pPr>
  </w:style>
  <w:style w:type="numbering" w:customStyle="1" w:styleId="LFO30">
    <w:name w:val="LFO30"/>
    <w:basedOn w:val="NoList"/>
    <w:pPr>
      <w:numPr>
        <w:numId w:val="11"/>
      </w:numPr>
    </w:pPr>
  </w:style>
  <w:style w:type="numbering" w:customStyle="1" w:styleId="LFO34">
    <w:name w:val="LFO34"/>
    <w:basedOn w:val="NoList"/>
    <w:pPr>
      <w:numPr>
        <w:numId w:val="12"/>
      </w:numPr>
    </w:pPr>
  </w:style>
  <w:style w:type="numbering" w:customStyle="1" w:styleId="LFO36">
    <w:name w:val="LFO36"/>
    <w:basedOn w:val="NoList"/>
    <w:pPr>
      <w:numPr>
        <w:numId w:val="13"/>
      </w:numPr>
    </w:pPr>
  </w:style>
  <w:style w:type="character" w:styleId="Strong">
    <w:name w:val="Strong"/>
    <w:basedOn w:val="DefaultParagraphFont"/>
    <w:uiPriority w:val="22"/>
    <w:qFormat/>
    <w:rsid w:val="00B50CFE"/>
    <w:rPr>
      <w:b/>
      <w:bCs/>
    </w:rPr>
  </w:style>
  <w:style w:type="table" w:styleId="TableGrid">
    <w:name w:val="Table Grid"/>
    <w:basedOn w:val="TableNormal"/>
    <w:uiPriority w:val="39"/>
    <w:rsid w:val="007C2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473326">
      <w:bodyDiv w:val="1"/>
      <w:marLeft w:val="0"/>
      <w:marRight w:val="0"/>
      <w:marTop w:val="0"/>
      <w:marBottom w:val="0"/>
      <w:divBdr>
        <w:top w:val="none" w:sz="0" w:space="0" w:color="auto"/>
        <w:left w:val="none" w:sz="0" w:space="0" w:color="auto"/>
        <w:bottom w:val="none" w:sz="0" w:space="0" w:color="auto"/>
        <w:right w:val="none" w:sz="0" w:space="0" w:color="auto"/>
      </w:divBdr>
    </w:div>
    <w:div w:id="14016308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ducationendowmentfoundation.org.uk/support-for-schools/school-improvement-planning/2-targeted-academic-support" TargetMode="External"/><Relationship Id="rId18" Type="http://schemas.openxmlformats.org/officeDocument/2006/relationships/hyperlink" Target="https://educationendowmentfoundation.org.uk/education-evidence/teaching-learning-toolkit/social-and-emotional-learnin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educationendowmentfoundation.org.uk/education-evidence/teaching-learning-toolkit/social-and-emotional-learning" TargetMode="External"/><Relationship Id="rId17" Type="http://schemas.openxmlformats.org/officeDocument/2006/relationships/hyperlink" Target="https://educationendowmentfoundation.org.uk/education-evidence/teaching-learning-toolkit/behaviour-interventions" TargetMode="External"/><Relationship Id="rId2" Type="http://schemas.openxmlformats.org/officeDocument/2006/relationships/customXml" Target="../customXml/item2.xml"/><Relationship Id="rId16" Type="http://schemas.openxmlformats.org/officeDocument/2006/relationships/hyperlink" Target="https://educationendowmentfoundation.org.uk/education-evidence/teaching-learning-toolkit/parental-engagemen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pi.org.uk/publications-and-research/effectshigh-quality-professional-development/" TargetMode="External"/><Relationship Id="rId5" Type="http://schemas.openxmlformats.org/officeDocument/2006/relationships/styles" Target="styles.xml"/><Relationship Id="rId15" Type="http://schemas.openxmlformats.org/officeDocument/2006/relationships/hyperlink" Target="https://educationendowmentfoundation.org.uk/education-evidence/teaching-learning-toolkit/parental-engagement" TargetMode="External"/><Relationship Id="rId10" Type="http://schemas.openxmlformats.org/officeDocument/2006/relationships/hyperlink" Target="https://educationendowmentfoundation.org.uk/support-for-schools/school-improvement-planning/1-high-quality-teaching" TargetMode="External"/><Relationship Id="rId19" Type="http://schemas.openxmlformats.org/officeDocument/2006/relationships/hyperlink" Target="https://educationendowmentfoundation.org.uk/guidance-for-teachers/life-skills-enrichme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educationendowmentfoundation.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c74d65f-e4a7-4c80-a1d9-9867f908bd1b" xsi:nil="true"/>
    <lcf76f155ced4ddcb4097134ff3c332f xmlns="88407cc6-824d-4755-9e4b-76e9e5c5348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EB98045EDC0E40A9BD5E823E0C2193" ma:contentTypeVersion="16" ma:contentTypeDescription="Create a new document." ma:contentTypeScope="" ma:versionID="6be3d193028941b35343eb54c0f8c7c1">
  <xsd:schema xmlns:xsd="http://www.w3.org/2001/XMLSchema" xmlns:xs="http://www.w3.org/2001/XMLSchema" xmlns:p="http://schemas.microsoft.com/office/2006/metadata/properties" xmlns:ns2="88407cc6-824d-4755-9e4b-76e9e5c53480" xmlns:ns3="6c74d65f-e4a7-4c80-a1d9-9867f908bd1b" targetNamespace="http://schemas.microsoft.com/office/2006/metadata/properties" ma:root="true" ma:fieldsID="cd33c1c064e8d568cbd997bdef29daa2" ns2:_="" ns3:_="">
    <xsd:import namespace="88407cc6-824d-4755-9e4b-76e9e5c53480"/>
    <xsd:import namespace="6c74d65f-e4a7-4c80-a1d9-9867f908bd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407cc6-824d-4755-9e4b-76e9e5c534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b2e689-f993-4817-abab-72bb1a5ccb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74d65f-e4a7-4c80-a1d9-9867f908bd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369e61-cdab-41f2-8c38-70ebadf20d41}" ma:internalName="TaxCatchAll" ma:showField="CatchAllData" ma:web="6c74d65f-e4a7-4c80-a1d9-9867f908bd1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F48570-4885-463D-93AC-3B40BFA0EB64}">
  <ds:schemaRefs>
    <ds:schemaRef ds:uri="http://schemas.microsoft.com/office/2006/metadata/properties"/>
    <ds:schemaRef ds:uri="http://schemas.microsoft.com/office/infopath/2007/PartnerControls"/>
    <ds:schemaRef ds:uri="6c74d65f-e4a7-4c80-a1d9-9867f908bd1b"/>
    <ds:schemaRef ds:uri="88407cc6-824d-4755-9e4b-76e9e5c53480"/>
  </ds:schemaRefs>
</ds:datastoreItem>
</file>

<file path=customXml/itemProps2.xml><?xml version="1.0" encoding="utf-8"?>
<ds:datastoreItem xmlns:ds="http://schemas.openxmlformats.org/officeDocument/2006/customXml" ds:itemID="{13AB9FBA-5B40-409D-920A-0852B332B307}">
  <ds:schemaRefs>
    <ds:schemaRef ds:uri="http://schemas.microsoft.com/sharepoint/v3/contenttype/forms"/>
  </ds:schemaRefs>
</ds:datastoreItem>
</file>

<file path=customXml/itemProps3.xml><?xml version="1.0" encoding="utf-8"?>
<ds:datastoreItem xmlns:ds="http://schemas.openxmlformats.org/officeDocument/2006/customXml" ds:itemID="{560992E5-42DF-44E2-A856-D60384C613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407cc6-824d-4755-9e4b-76e9e5c53480"/>
    <ds:schemaRef ds:uri="6c74d65f-e4a7-4c80-a1d9-9867f908b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15</Pages>
  <Words>4009</Words>
  <Characters>22852</Characters>
  <Application>Microsoft Office Word</Application>
  <DocSecurity>0</DocSecurity>
  <Lines>190</Lines>
  <Paragraphs>53</Paragraphs>
  <ScaleCrop>false</ScaleCrop>
  <Company/>
  <LinksUpToDate>false</LinksUpToDate>
  <CharactersWithSpaces>26808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Publishing.TEAM@education.gsi.gov.uk</dc:creator>
  <dc:description>Master-ET-v3.8</dc:description>
  <cp:lastModifiedBy>The White Rose Federation Headteacher</cp:lastModifiedBy>
  <cp:revision>58</cp:revision>
  <cp:lastPrinted>2024-12-17T08:49:00Z</cp:lastPrinted>
  <dcterms:created xsi:type="dcterms:W3CDTF">2024-12-17T08:55:00Z</dcterms:created>
  <dcterms:modified xsi:type="dcterms:W3CDTF">2024-12-18T09:27:00Z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0x01010037EB98045EDC0E40A9BD5E823E0C2193</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